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5" w:rsidRDefault="009D3E8F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9D3E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2.95pt;margin-top:-9.45pt;width:55.2pt;height:69.75pt;z-index:251658240;visibility:visible">
            <v:imagedata r:id="rId5" o:title=""/>
            <w10:wrap type="square"/>
          </v:shape>
        </w:pict>
      </w:r>
      <w:r w:rsidR="005F7CFB">
        <w:rPr>
          <w:b/>
          <w:bCs/>
          <w:sz w:val="28"/>
          <w:szCs w:val="28"/>
          <w:lang w:eastAsia="en-US"/>
        </w:rPr>
        <w:t xml:space="preserve"> </w:t>
      </w:r>
    </w:p>
    <w:p w:rsidR="00495EA5" w:rsidRDefault="00495EA5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95EA5" w:rsidRDefault="00495EA5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95EA5" w:rsidRPr="00B908E0" w:rsidRDefault="00495EA5" w:rsidP="00A34BEF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495EA5" w:rsidRPr="00B908E0" w:rsidRDefault="00495EA5" w:rsidP="00A34BEF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908E0">
        <w:rPr>
          <w:b/>
          <w:bCs/>
          <w:sz w:val="28"/>
          <w:szCs w:val="28"/>
          <w:lang w:eastAsia="en-US"/>
        </w:rPr>
        <w:t>Администрация городского поселения «Борзинское»</w:t>
      </w:r>
    </w:p>
    <w:p w:rsidR="00495EA5" w:rsidRPr="00B908E0" w:rsidRDefault="00495EA5" w:rsidP="008D5EA1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B908E0">
        <w:rPr>
          <w:b/>
          <w:bCs/>
          <w:sz w:val="28"/>
          <w:szCs w:val="28"/>
          <w:lang w:eastAsia="en-US"/>
        </w:rPr>
        <w:t>ПОСТАНОВЛЕНИЕ</w:t>
      </w:r>
    </w:p>
    <w:p w:rsidR="00495EA5" w:rsidRPr="00B908E0" w:rsidRDefault="00495EA5" w:rsidP="008D5EA1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95EA5" w:rsidRPr="00B908E0" w:rsidRDefault="00495EA5" w:rsidP="00CC2782">
      <w:pPr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 w:rsidRPr="00B908E0">
        <w:rPr>
          <w:b/>
          <w:bCs/>
          <w:sz w:val="28"/>
          <w:szCs w:val="28"/>
          <w:lang w:eastAsia="en-US"/>
        </w:rPr>
        <w:t xml:space="preserve"> </w:t>
      </w:r>
      <w:r w:rsidR="002202D7">
        <w:rPr>
          <w:b/>
          <w:bCs/>
          <w:sz w:val="28"/>
          <w:szCs w:val="28"/>
          <w:lang w:eastAsia="en-US"/>
        </w:rPr>
        <w:t>20</w:t>
      </w:r>
      <w:r w:rsidRPr="00B908E0">
        <w:rPr>
          <w:b/>
          <w:bCs/>
          <w:sz w:val="28"/>
          <w:szCs w:val="28"/>
          <w:lang w:eastAsia="en-US"/>
        </w:rPr>
        <w:t xml:space="preserve"> марта 2017 г</w:t>
      </w:r>
      <w:r w:rsidRPr="00B908E0">
        <w:rPr>
          <w:b/>
          <w:bCs/>
          <w:sz w:val="28"/>
          <w:szCs w:val="28"/>
          <w:lang w:eastAsia="en-US"/>
        </w:rPr>
        <w:tab/>
      </w:r>
      <w:r w:rsidRPr="00B908E0">
        <w:rPr>
          <w:b/>
          <w:bCs/>
          <w:sz w:val="28"/>
          <w:szCs w:val="28"/>
          <w:lang w:eastAsia="en-US"/>
        </w:rPr>
        <w:tab/>
      </w:r>
      <w:r w:rsidRPr="00B908E0">
        <w:rPr>
          <w:b/>
          <w:bCs/>
          <w:sz w:val="28"/>
          <w:szCs w:val="28"/>
          <w:lang w:eastAsia="en-US"/>
        </w:rPr>
        <w:tab/>
        <w:t xml:space="preserve">                                             </w:t>
      </w:r>
      <w:r w:rsidR="00191D83">
        <w:rPr>
          <w:b/>
          <w:bCs/>
          <w:sz w:val="28"/>
          <w:szCs w:val="28"/>
          <w:lang w:eastAsia="en-US"/>
        </w:rPr>
        <w:t xml:space="preserve">              </w:t>
      </w:r>
      <w:r w:rsidRPr="00B908E0">
        <w:rPr>
          <w:b/>
          <w:bCs/>
          <w:sz w:val="28"/>
          <w:szCs w:val="28"/>
          <w:lang w:eastAsia="en-US"/>
        </w:rPr>
        <w:t xml:space="preserve">  № </w:t>
      </w:r>
      <w:r w:rsidR="002202D7">
        <w:rPr>
          <w:b/>
          <w:bCs/>
          <w:sz w:val="28"/>
          <w:szCs w:val="28"/>
          <w:lang w:eastAsia="en-US"/>
        </w:rPr>
        <w:t>192</w:t>
      </w:r>
    </w:p>
    <w:p w:rsidR="00495EA5" w:rsidRPr="00B908E0" w:rsidRDefault="00495EA5" w:rsidP="009979FD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B908E0">
        <w:rPr>
          <w:b/>
          <w:bCs/>
          <w:sz w:val="28"/>
          <w:szCs w:val="28"/>
          <w:lang w:eastAsia="en-US"/>
        </w:rPr>
        <w:t>город Борзя</w:t>
      </w:r>
    </w:p>
    <w:p w:rsidR="00495EA5" w:rsidRPr="00B908E0" w:rsidRDefault="00495EA5" w:rsidP="00DB07B6">
      <w:pPr>
        <w:shd w:val="clear" w:color="auto" w:fill="FFFFFF"/>
        <w:spacing w:line="300" w:lineRule="atLeast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sz w:val="28"/>
          <w:szCs w:val="28"/>
        </w:rPr>
        <w:t xml:space="preserve">Об утверждении </w:t>
      </w:r>
      <w:r w:rsidRPr="00B908E0">
        <w:rPr>
          <w:b/>
          <w:bCs/>
          <w:color w:val="000000"/>
          <w:sz w:val="28"/>
          <w:szCs w:val="28"/>
        </w:rPr>
        <w:t>Муниципальной программы</w:t>
      </w:r>
    </w:p>
    <w:p w:rsidR="00495EA5" w:rsidRPr="00B908E0" w:rsidRDefault="00495EA5" w:rsidP="00DB07B6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t xml:space="preserve">«О мерах по </w:t>
      </w:r>
      <w:r>
        <w:rPr>
          <w:b/>
          <w:bCs/>
          <w:color w:val="000000"/>
          <w:sz w:val="28"/>
          <w:szCs w:val="28"/>
        </w:rPr>
        <w:t>профилактике</w:t>
      </w:r>
      <w:r w:rsidRPr="00B908E0">
        <w:rPr>
          <w:b/>
          <w:bCs/>
          <w:color w:val="000000"/>
          <w:sz w:val="28"/>
          <w:szCs w:val="28"/>
        </w:rPr>
        <w:t xml:space="preserve"> терроризм</w:t>
      </w:r>
      <w:r>
        <w:rPr>
          <w:b/>
          <w:bCs/>
          <w:color w:val="000000"/>
          <w:sz w:val="28"/>
          <w:szCs w:val="28"/>
        </w:rPr>
        <w:t xml:space="preserve">а и экстремизма </w:t>
      </w:r>
      <w:r w:rsidRPr="00B908E0">
        <w:rPr>
          <w:b/>
          <w:bCs/>
          <w:color w:val="000000"/>
          <w:sz w:val="28"/>
          <w:szCs w:val="28"/>
        </w:rPr>
        <w:t>на территории городского поселения «Борзинское» на 2017-2022 г.г.»</w:t>
      </w:r>
    </w:p>
    <w:p w:rsidR="00495EA5" w:rsidRPr="00B908E0" w:rsidRDefault="00495EA5" w:rsidP="00C92ECF">
      <w:pPr>
        <w:pStyle w:val="a8"/>
        <w:rPr>
          <w:i/>
          <w:iCs/>
        </w:rPr>
      </w:pPr>
    </w:p>
    <w:p w:rsidR="00495EA5" w:rsidRPr="00B908E0" w:rsidRDefault="00495EA5" w:rsidP="00C92EC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A5" w:rsidRPr="005D1DE6" w:rsidRDefault="00495EA5" w:rsidP="00C92E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1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противодействия экстремистской и террористической деятельности,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1DE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соответствии с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ч. 8, 9 ст.14 Федерального  закона № 131-ФЗ от  06. 10. 2003 года  «Об общих принципах организации местного самоуправления в  Российской Федерации», ст. 4, 5 Федерального  закона от 25 июля 2002 года № 114-ФЗ  «О противодействии экстремистской деятельности», ст. 5.2 Федерального  закона </w:t>
      </w:r>
      <w:r w:rsidRPr="005D1DE6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 6 марта 2006 года № 35-ФЗ «О противодействии терроризму</w:t>
      </w:r>
      <w:proofErr w:type="gramEnd"/>
      <w:r w:rsidRPr="005D1DE6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  <w:r w:rsidRPr="005D1DE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ст. 37, 38 Устава городского поселения «Борзинское», </w:t>
      </w:r>
      <w:r w:rsidRPr="005D1DE6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D1DE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городского поселения «Борзинское»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5EA5" w:rsidRPr="005D1DE6" w:rsidRDefault="00495EA5" w:rsidP="000740D3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5D1DE6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5D1DE6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5D1DE6">
        <w:rPr>
          <w:b/>
          <w:bCs/>
          <w:color w:val="000000"/>
          <w:sz w:val="28"/>
          <w:szCs w:val="28"/>
        </w:rPr>
        <w:t>н</w:t>
      </w:r>
      <w:proofErr w:type="spellEnd"/>
      <w:r w:rsidRPr="005D1DE6">
        <w:rPr>
          <w:b/>
          <w:bCs/>
          <w:color w:val="000000"/>
          <w:sz w:val="28"/>
          <w:szCs w:val="28"/>
        </w:rPr>
        <w:t xml:space="preserve"> о в л я е т:</w:t>
      </w:r>
      <w:r w:rsidRPr="005D1DE6">
        <w:rPr>
          <w:color w:val="000000"/>
          <w:sz w:val="28"/>
          <w:szCs w:val="28"/>
        </w:rPr>
        <w:t xml:space="preserve"> </w:t>
      </w:r>
    </w:p>
    <w:p w:rsidR="00495EA5" w:rsidRPr="005D1DE6" w:rsidRDefault="00495EA5" w:rsidP="001C0734">
      <w:pPr>
        <w:pStyle w:val="a3"/>
        <w:shd w:val="clear" w:color="auto" w:fill="FFFFFF"/>
        <w:spacing w:after="0" w:line="30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EA5" w:rsidRPr="005D1DE6" w:rsidRDefault="00495EA5" w:rsidP="000D6700">
      <w:pPr>
        <w:pStyle w:val="a3"/>
        <w:numPr>
          <w:ilvl w:val="0"/>
          <w:numId w:val="11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E6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целевую программу «О мерах по профилактике терроризма и экстремизма на территории городского поселения «Борзинское» на 2017-2022 г.г.» (прилагается).</w:t>
      </w:r>
    </w:p>
    <w:p w:rsidR="00495EA5" w:rsidRPr="005D1DE6" w:rsidRDefault="00495EA5" w:rsidP="001C0734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12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1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1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и.о. заместителя главы городского поселения «Борзинское» А.В. </w:t>
      </w:r>
      <w:proofErr w:type="spellStart"/>
      <w:r w:rsidRPr="005D1DE6">
        <w:rPr>
          <w:rFonts w:ascii="Times New Roman" w:hAnsi="Times New Roman" w:cs="Times New Roman"/>
          <w:color w:val="000000"/>
          <w:sz w:val="28"/>
          <w:szCs w:val="28"/>
        </w:rPr>
        <w:t>Савватеева</w:t>
      </w:r>
      <w:proofErr w:type="spellEnd"/>
      <w:r w:rsidRPr="005D1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EA5" w:rsidRPr="005D1DE6" w:rsidRDefault="00495EA5" w:rsidP="001C0734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12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DE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его опубликования (обнародования) на официальном сайте городского поселения «Борзинское». </w:t>
      </w:r>
    </w:p>
    <w:p w:rsidR="00495EA5" w:rsidRPr="005D1DE6" w:rsidRDefault="00495EA5" w:rsidP="008D5EA1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95EA5" w:rsidRPr="005D1DE6" w:rsidRDefault="00495EA5" w:rsidP="008D5EA1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EA5" w:rsidRPr="005D1DE6" w:rsidRDefault="00495EA5" w:rsidP="0072123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1DE6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«Борзинское»                                 Н.Н. Яковлев</w:t>
      </w:r>
    </w:p>
    <w:p w:rsidR="00495EA5" w:rsidRPr="005D1DE6" w:rsidRDefault="00495EA5" w:rsidP="0072123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5EA5" w:rsidRDefault="00495EA5" w:rsidP="0063137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95EA5" w:rsidRDefault="00495EA5" w:rsidP="0063137F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495EA5" w:rsidRPr="00B908E0" w:rsidRDefault="00495EA5" w:rsidP="0063137F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lastRenderedPageBreak/>
        <w:t>Муниципальная программа</w:t>
      </w:r>
    </w:p>
    <w:p w:rsidR="00495EA5" w:rsidRPr="00B908E0" w:rsidRDefault="00495EA5" w:rsidP="0063137F">
      <w:pPr>
        <w:spacing w:before="100" w:beforeAutospacing="1" w:after="150" w:line="270" w:lineRule="atLeast"/>
        <w:ind w:right="30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t xml:space="preserve">«О мерах по </w:t>
      </w:r>
      <w:r>
        <w:rPr>
          <w:b/>
          <w:bCs/>
          <w:color w:val="000000"/>
          <w:sz w:val="28"/>
          <w:szCs w:val="28"/>
        </w:rPr>
        <w:t>профилактике</w:t>
      </w:r>
      <w:r w:rsidRPr="00B908E0">
        <w:rPr>
          <w:b/>
          <w:bCs/>
          <w:color w:val="000000"/>
          <w:sz w:val="28"/>
          <w:szCs w:val="28"/>
        </w:rPr>
        <w:t xml:space="preserve"> терроризм</w:t>
      </w:r>
      <w:r>
        <w:rPr>
          <w:b/>
          <w:bCs/>
          <w:color w:val="000000"/>
          <w:sz w:val="28"/>
          <w:szCs w:val="28"/>
        </w:rPr>
        <w:t xml:space="preserve">а и экстремизма </w:t>
      </w:r>
      <w:r w:rsidRPr="00B908E0">
        <w:rPr>
          <w:b/>
          <w:bCs/>
          <w:color w:val="000000"/>
          <w:sz w:val="28"/>
          <w:szCs w:val="28"/>
        </w:rPr>
        <w:t>на территории городского поселения «Борзинское» на 2017-2022 г.г.»</w:t>
      </w:r>
    </w:p>
    <w:p w:rsidR="00495EA5" w:rsidRPr="00B908E0" w:rsidRDefault="00495EA5" w:rsidP="0063137F">
      <w:pPr>
        <w:spacing w:before="100" w:beforeAutospacing="1" w:after="150" w:line="270" w:lineRule="atLeast"/>
        <w:ind w:right="30"/>
        <w:jc w:val="center"/>
        <w:rPr>
          <w:b/>
          <w:bCs/>
          <w:color w:val="000000"/>
          <w:sz w:val="28"/>
          <w:szCs w:val="28"/>
        </w:rPr>
      </w:pPr>
      <w:r w:rsidRPr="00B908E0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9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5"/>
        <w:gridCol w:w="7100"/>
      </w:tblGrid>
      <w:tr w:rsidR="00495EA5" w:rsidRPr="00B908E0">
        <w:trPr>
          <w:trHeight w:val="80"/>
        </w:trPr>
        <w:tc>
          <w:tcPr>
            <w:tcW w:w="2265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spacing w:before="100" w:beforeAutospacing="1" w:after="150" w:line="270" w:lineRule="atLeast"/>
              <w:ind w:right="30"/>
              <w:rPr>
                <w:color w:val="000000"/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 xml:space="preserve"> Муниципальная программа</w:t>
            </w:r>
          </w:p>
          <w:p w:rsidR="00495EA5" w:rsidRPr="00D67EE4" w:rsidRDefault="00495EA5" w:rsidP="00170C9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67EE4">
              <w:rPr>
                <w:color w:val="000000"/>
                <w:sz w:val="28"/>
                <w:szCs w:val="28"/>
              </w:rPr>
              <w:t>О мерах по профилактике терроризма и экстремизма на территории городского поселения «Борзинское» на 2017-2022 г.г.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color w:val="000000"/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Задачи Программы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proofErr w:type="gramStart"/>
            <w:r w:rsidRPr="00B908E0"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                                 </w:t>
            </w:r>
            <w:r w:rsidRPr="00B908E0">
              <w:rPr>
                <w:sz w:val="28"/>
                <w:szCs w:val="28"/>
              </w:rPr>
              <w:br/>
              <w:t xml:space="preserve">- усиление антитеррористической защищенности критически важных объектов и мест  массового пребывания людей, объектов жизнеобеспечения, которые могут быть  избраны террористами в качестве потенциальных целей преступных посягательств;   </w:t>
            </w:r>
            <w:r w:rsidRPr="00B908E0">
              <w:rPr>
                <w:sz w:val="28"/>
                <w:szCs w:val="28"/>
              </w:rPr>
              <w:br/>
              <w:t xml:space="preserve">- укрепление технической оснащенности объектов здравоохранения, образования, культуры и спорта;                                                 </w:t>
            </w:r>
            <w:r w:rsidRPr="00B908E0">
              <w:rPr>
                <w:sz w:val="28"/>
                <w:szCs w:val="28"/>
              </w:rPr>
              <w:br/>
              <w:t>- проведение профилактических мероприятий и мероприятий по информационно- пропагандистскому обеспечению, направленных на предупреждение террористической и экстремистской деятельности;</w:t>
            </w:r>
            <w:proofErr w:type="gramEnd"/>
            <w:r w:rsidRPr="00B908E0">
              <w:rPr>
                <w:sz w:val="28"/>
                <w:szCs w:val="28"/>
              </w:rPr>
              <w:t xml:space="preserve">                                                    </w:t>
            </w:r>
            <w:r w:rsidRPr="00B908E0">
              <w:rPr>
                <w:sz w:val="28"/>
                <w:szCs w:val="28"/>
              </w:rPr>
              <w:br/>
              <w:t>- проведение антитеррористических учений.</w:t>
            </w: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2017-2022 г.г. в один этап</w:t>
            </w: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Объемы финансирования </w:t>
            </w:r>
            <w:r w:rsidRPr="00B908E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Финансирование программы осуществляется из бюджета городского поселения «Борзинское». Объём средств, </w:t>
            </w:r>
            <w:r w:rsidRPr="00B908E0">
              <w:rPr>
                <w:sz w:val="28"/>
                <w:szCs w:val="28"/>
              </w:rPr>
              <w:lastRenderedPageBreak/>
              <w:t>выделяемых на реализацию мероприятий настоящей программы</w:t>
            </w:r>
            <w:r>
              <w:rPr>
                <w:sz w:val="28"/>
                <w:szCs w:val="28"/>
              </w:rPr>
              <w:t>,</w:t>
            </w:r>
            <w:r w:rsidRPr="00B908E0">
              <w:rPr>
                <w:sz w:val="28"/>
                <w:szCs w:val="28"/>
              </w:rPr>
              <w:t xml:space="preserve"> уточняется при формировании проекта бюджета на соответствующий финансовый  год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</w:tr>
      <w:tr w:rsidR="00495EA5" w:rsidRPr="00B908E0">
        <w:tc>
          <w:tcPr>
            <w:tcW w:w="2265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Ожидаемые результаты реализации       </w:t>
            </w:r>
            <w:r w:rsidRPr="00B908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0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proofErr w:type="gramStart"/>
            <w:r w:rsidRPr="00B908E0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B908E0">
              <w:rPr>
                <w:sz w:val="28"/>
                <w:szCs w:val="28"/>
              </w:rPr>
              <w:br/>
              <w:t xml:space="preserve">- обеспечение безопасного функционирования потенциально опасных объектов;       </w:t>
            </w:r>
            <w:r w:rsidRPr="00B908E0">
              <w:rPr>
                <w:sz w:val="28"/>
                <w:szCs w:val="28"/>
              </w:rPr>
              <w:br/>
              <w:t xml:space="preserve">- повышение уровня антитеррористической защищенности мест массового пребывания людей;            </w:t>
            </w:r>
            <w:r w:rsidRPr="00B908E0">
              <w:rPr>
                <w:sz w:val="28"/>
                <w:szCs w:val="28"/>
              </w:rPr>
              <w:br/>
              <w:t xml:space="preserve"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                                                     </w:t>
            </w:r>
            <w:r w:rsidRPr="00B908E0">
              <w:rPr>
                <w:sz w:val="28"/>
                <w:szCs w:val="28"/>
              </w:rPr>
              <w:br/>
              <w:t xml:space="preserve">- гармонизация межнациональных отношений, повышения уровня </w:t>
            </w:r>
            <w:proofErr w:type="spellStart"/>
            <w:r w:rsidRPr="00B908E0">
              <w:rPr>
                <w:sz w:val="28"/>
                <w:szCs w:val="28"/>
              </w:rPr>
              <w:t>этносоциальной</w:t>
            </w:r>
            <w:proofErr w:type="spellEnd"/>
            <w:r w:rsidRPr="00B908E0">
              <w:rPr>
                <w:sz w:val="28"/>
                <w:szCs w:val="28"/>
              </w:rPr>
              <w:t>   комфортности;                                                </w:t>
            </w:r>
            <w:proofErr w:type="gramEnd"/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экстремизму.</w:t>
            </w:r>
          </w:p>
        </w:tc>
      </w:tr>
    </w:tbl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Pr="00B908E0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Pr="00B908E0" w:rsidRDefault="00495EA5" w:rsidP="00085F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lastRenderedPageBreak/>
        <w:t xml:space="preserve">Программа </w:t>
      </w:r>
    </w:p>
    <w:p w:rsidR="00495EA5" w:rsidRPr="00B908E0" w:rsidRDefault="00495EA5" w:rsidP="003D5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1. Характеристика проблемы и обоснованность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решения ее программно-целевым методом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proofErr w:type="gramStart"/>
      <w:r w:rsidRPr="00B908E0">
        <w:rPr>
          <w:sz w:val="28"/>
          <w:szCs w:val="28"/>
        </w:rPr>
        <w:t xml:space="preserve">Поступающая в правоохранительные органы информация об активизации деятельности членов </w:t>
      </w:r>
      <w:proofErr w:type="spellStart"/>
      <w:r w:rsidRPr="00B908E0">
        <w:rPr>
          <w:sz w:val="28"/>
          <w:szCs w:val="28"/>
        </w:rPr>
        <w:t>бандформирований</w:t>
      </w:r>
      <w:proofErr w:type="spellEnd"/>
      <w:r w:rsidRPr="00B908E0">
        <w:rPr>
          <w:sz w:val="28"/>
          <w:szCs w:val="28"/>
        </w:rPr>
        <w:t xml:space="preserve"> по планированию террористических акций в различных городах страны, по имевшим место террористическим актам в различных субъектах России, говорят о том, что терроризм все больше приобретает характер реальной угрозы для безопасности жителей городов России.</w:t>
      </w:r>
      <w:proofErr w:type="gramEnd"/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</w:t>
      </w:r>
      <w:r>
        <w:rPr>
          <w:sz w:val="28"/>
          <w:szCs w:val="28"/>
        </w:rPr>
        <w:t xml:space="preserve">отсутствие </w:t>
      </w:r>
      <w:r w:rsidRPr="00B908E0">
        <w:rPr>
          <w:sz w:val="28"/>
          <w:szCs w:val="28"/>
        </w:rPr>
        <w:t>систем оповещения, видеонаблюдения, металлических дверей, надежного ограждения, турникетов для прохода и физической охраны, детекторов металла. Имеет место недостаток знаний и отсутствие навыков обучающихся, посетителей и работников правилам поведения в чрезвычайных ситуациях, вызванных проявлением терроризма и экстремизма.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Терроризм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здравоохранения, образования, культуры и спорта, а также объектов с массовым пребыванием людей.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</w:p>
    <w:p w:rsidR="00495EA5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lastRenderedPageBreak/>
        <w:t>2. Цели и задачи программы</w:t>
      </w:r>
    </w:p>
    <w:p w:rsidR="00495EA5" w:rsidRPr="00B908E0" w:rsidRDefault="00495EA5" w:rsidP="0063137F">
      <w:pPr>
        <w:spacing w:line="408" w:lineRule="atLeast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Основными целями настоящей Программы являются: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усиление мер по защите населения города, объектов первоочередной защиты и организаций, расположенных на территории городского поселения «Борзинское» от террористической угрозы;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своевременное предупреждение, выявление и пресечение террористической и экстремистской деятельности;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B908E0">
        <w:rPr>
          <w:sz w:val="28"/>
          <w:szCs w:val="28"/>
        </w:rPr>
        <w:t>антиэкстремистской</w:t>
      </w:r>
      <w:proofErr w:type="spellEnd"/>
      <w:r w:rsidRPr="00B908E0">
        <w:rPr>
          <w:sz w:val="28"/>
          <w:szCs w:val="28"/>
        </w:rPr>
        <w:t xml:space="preserve"> направленности.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В соответствии с обозначенными целями, задачами настоящей Программы являются: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усиление антитеррористической защищенности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- повышение технической </w:t>
      </w:r>
      <w:proofErr w:type="spellStart"/>
      <w:r w:rsidRPr="00B908E0">
        <w:rPr>
          <w:sz w:val="28"/>
          <w:szCs w:val="28"/>
        </w:rPr>
        <w:t>укреплённости</w:t>
      </w:r>
      <w:proofErr w:type="spellEnd"/>
      <w:r w:rsidRPr="00B908E0">
        <w:rPr>
          <w:sz w:val="28"/>
          <w:szCs w:val="28"/>
        </w:rPr>
        <w:t xml:space="preserve"> объектов здравоохранения, образования, культуры и спорта;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проведение антитеррористических учений.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Реализация настоящей Программы будет осуществляться в течение 2017-2022 годов.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3. Перечень программных мероприятий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0740D3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Перечень программных мероприятий приведен в </w:t>
      </w:r>
      <w:hyperlink r:id="rId6" w:anchor="Par192" w:history="1">
        <w:r w:rsidRPr="00B908E0">
          <w:rPr>
            <w:color w:val="0070A8"/>
            <w:sz w:val="28"/>
            <w:szCs w:val="28"/>
          </w:rPr>
          <w:t>приложении</w:t>
        </w:r>
      </w:hyperlink>
      <w:r w:rsidRPr="00B908E0">
        <w:rPr>
          <w:sz w:val="28"/>
          <w:szCs w:val="28"/>
        </w:rPr>
        <w:t xml:space="preserve"> к настоящей программе.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 xml:space="preserve">4.  </w:t>
      </w:r>
      <w:proofErr w:type="gramStart"/>
      <w:r w:rsidRPr="00B908E0">
        <w:rPr>
          <w:b/>
          <w:bCs/>
          <w:sz w:val="28"/>
          <w:szCs w:val="28"/>
        </w:rPr>
        <w:t>Контроль за</w:t>
      </w:r>
      <w:proofErr w:type="gramEnd"/>
      <w:r w:rsidRPr="00B908E0">
        <w:rPr>
          <w:b/>
          <w:bCs/>
          <w:sz w:val="28"/>
          <w:szCs w:val="28"/>
        </w:rPr>
        <w:t xml:space="preserve"> реализацией программы и ходом ее выполнения</w:t>
      </w:r>
    </w:p>
    <w:p w:rsidR="00495EA5" w:rsidRPr="00B908E0" w:rsidRDefault="00495EA5" w:rsidP="0063137F">
      <w:pPr>
        <w:spacing w:line="408" w:lineRule="atLeast"/>
        <w:jc w:val="center"/>
        <w:rPr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-  </w:t>
      </w:r>
      <w:proofErr w:type="gramStart"/>
      <w:r w:rsidRPr="00B908E0">
        <w:rPr>
          <w:sz w:val="28"/>
          <w:szCs w:val="28"/>
        </w:rPr>
        <w:t>контроль за</w:t>
      </w:r>
      <w:proofErr w:type="gramEnd"/>
      <w:r w:rsidRPr="00B908E0">
        <w:rPr>
          <w:sz w:val="28"/>
          <w:szCs w:val="28"/>
        </w:rPr>
        <w:t xml:space="preserve"> исполнением Программы осуществляет администрация городского поселения «Борзинское» в соответствии с полномочиями, установленными Законами Российской Федерации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lastRenderedPageBreak/>
        <w:t xml:space="preserve">          </w:t>
      </w:r>
      <w:r w:rsidRPr="00B908E0">
        <w:rPr>
          <w:sz w:val="28"/>
          <w:szCs w:val="28"/>
        </w:rPr>
        <w:tab/>
        <w:t>- Управление настоящей Программой осуществляет Комиссия по противодействию терроризму и экстремизму городского поселения «Борзинское».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Ответственными за выполнение мероприятий настоящей Программы в установленные сроки являются ее исполнители.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Исполнители мероприятий Программы ежеквартально до 10 числа месяца, следующего за отчетным периодом, подготавливают отчет о выполнении Программы в Комиссию по противодействию терроризму и экстремизму городского поселения «Борзинское» на имя председателя Комиссии. 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 Комиссия по противодействию терроризму и экстремизму городского поселения «Борзинское» представляет сводную информацию о ходе выполнения мероприятий Программы и анализ ее эффективности в отдел ЖКХ администрации городского поселения  ежеквартально до 15 числа месяца, следующего за отчетным периодом.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6. Описание ожидаемых результатов и система</w:t>
      </w:r>
    </w:p>
    <w:p w:rsidR="00495EA5" w:rsidRPr="00B908E0" w:rsidRDefault="00495EA5" w:rsidP="0063137F">
      <w:pPr>
        <w:spacing w:line="408" w:lineRule="atLeast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целевых показателей (индикаторов) Программы:</w:t>
      </w:r>
    </w:p>
    <w:p w:rsidR="00495EA5" w:rsidRPr="00B908E0" w:rsidRDefault="00495EA5" w:rsidP="0063137F">
      <w:pPr>
        <w:spacing w:line="408" w:lineRule="atLeast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Реализация мероприятий настоящей Программы позволит обеспечить: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укрепление взаимодействия органов местного самоуправления  и органов государственной власти Забайкальского края в сфере противодействия терроризму и экстремизму;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безопасное функционирование потенциально опасных объектов и объектов жизнеобеспечения городского поселения «Борзинское»;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 xml:space="preserve">- повышение </w:t>
      </w:r>
      <w:proofErr w:type="gramStart"/>
      <w:r w:rsidRPr="00B908E0"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B908E0">
        <w:rPr>
          <w:sz w:val="28"/>
          <w:szCs w:val="28"/>
        </w:rPr>
        <w:t>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повышение степени информированности населения о мерах, принимаемых органами местного самоуправления администрации городского поселения «Борзинское» в сфере противодействия терроризму и экстремизму;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формирование нетерпимости к проявлениям терроризма и экстремизма, а так же толерантного сознания, позитивных установок к представителям иных этнических и конфессиональных сообществ.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lastRenderedPageBreak/>
        <w:t>- совершенствование системы антитеррористической защищенности потенциально - опасных, жизненно - важных объектов и объектов, с массовым пребыванием людей;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усовершенствование правовых, организационных и информационных механизмов противодействия терроризму и экстремизму;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внедрение управленческих и организационных методов работы, способствующих формированию благоприятной и безопасной  среды в городе;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формирование мировоззрения и духовно - нравственной атмосферы этнокультурного и межконфессионального взаимоуважения;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- создание эффективной системы межведомственного (</w:t>
      </w:r>
      <w:proofErr w:type="spellStart"/>
      <w:r w:rsidRPr="00B908E0">
        <w:rPr>
          <w:sz w:val="28"/>
          <w:szCs w:val="28"/>
        </w:rPr>
        <w:t>межструктурного</w:t>
      </w:r>
      <w:proofErr w:type="spellEnd"/>
      <w:r w:rsidRPr="00B908E0">
        <w:rPr>
          <w:sz w:val="28"/>
          <w:szCs w:val="28"/>
        </w:rPr>
        <w:t xml:space="preserve">) сотрудничества по вопросам профилактики терроризма и экстремизма в целях обеспечения законности и правопорядка, </w:t>
      </w:r>
      <w:proofErr w:type="spellStart"/>
      <w:r w:rsidRPr="00B908E0">
        <w:rPr>
          <w:sz w:val="28"/>
          <w:szCs w:val="28"/>
        </w:rPr>
        <w:t>этноконфессионального</w:t>
      </w:r>
      <w:proofErr w:type="spellEnd"/>
      <w:r w:rsidRPr="00B908E0">
        <w:rPr>
          <w:sz w:val="28"/>
          <w:szCs w:val="28"/>
        </w:rPr>
        <w:t xml:space="preserve"> согласия.</w:t>
      </w:r>
    </w:p>
    <w:p w:rsidR="00495EA5" w:rsidRPr="00B908E0" w:rsidRDefault="00495EA5" w:rsidP="0063137F">
      <w:pPr>
        <w:spacing w:line="408" w:lineRule="atLeast"/>
        <w:ind w:firstLine="708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Мероприятия Программы направлены на повышение уровня безопасности жизнедеятельности на территории городского поселения «Борзинское».</w:t>
      </w:r>
    </w:p>
    <w:p w:rsidR="00495EA5" w:rsidRPr="00B908E0" w:rsidRDefault="00495EA5" w:rsidP="0063137F">
      <w:pPr>
        <w:spacing w:line="408" w:lineRule="atLeast"/>
        <w:ind w:firstLine="708"/>
        <w:rPr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ind w:firstLine="708"/>
        <w:rPr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ind w:firstLine="708"/>
        <w:rPr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ind w:firstLine="708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Default="00495EA5" w:rsidP="0063137F">
      <w:pPr>
        <w:spacing w:line="408" w:lineRule="atLeast"/>
        <w:jc w:val="right"/>
        <w:rPr>
          <w:sz w:val="28"/>
          <w:szCs w:val="28"/>
        </w:rPr>
      </w:pPr>
    </w:p>
    <w:p w:rsidR="00495EA5" w:rsidRPr="00B908E0" w:rsidRDefault="00495EA5" w:rsidP="0063137F">
      <w:pPr>
        <w:spacing w:line="408" w:lineRule="atLeast"/>
        <w:jc w:val="right"/>
        <w:rPr>
          <w:sz w:val="28"/>
          <w:szCs w:val="28"/>
        </w:rPr>
      </w:pPr>
      <w:r w:rsidRPr="00B908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  <w:r w:rsidRPr="00B908E0">
        <w:rPr>
          <w:sz w:val="28"/>
          <w:szCs w:val="28"/>
        </w:rPr>
        <w:t> </w:t>
      </w:r>
    </w:p>
    <w:p w:rsidR="00495EA5" w:rsidRPr="00B908E0" w:rsidRDefault="00495EA5" w:rsidP="00D67EE4">
      <w:pPr>
        <w:spacing w:line="408" w:lineRule="atLeast"/>
        <w:jc w:val="center"/>
        <w:rPr>
          <w:sz w:val="28"/>
          <w:szCs w:val="28"/>
        </w:rPr>
      </w:pPr>
      <w:r w:rsidRPr="00B908E0">
        <w:rPr>
          <w:b/>
          <w:bCs/>
          <w:sz w:val="28"/>
          <w:szCs w:val="28"/>
        </w:rPr>
        <w:t xml:space="preserve">Перечень мероприятий по реализации целевой программы </w:t>
      </w:r>
      <w:r>
        <w:rPr>
          <w:b/>
          <w:bCs/>
          <w:sz w:val="28"/>
          <w:szCs w:val="28"/>
        </w:rPr>
        <w:t>«</w:t>
      </w:r>
      <w:r w:rsidRPr="00B908E0">
        <w:rPr>
          <w:b/>
          <w:bCs/>
          <w:color w:val="000000"/>
          <w:sz w:val="28"/>
          <w:szCs w:val="28"/>
        </w:rPr>
        <w:t xml:space="preserve">О мерах по </w:t>
      </w:r>
      <w:r>
        <w:rPr>
          <w:b/>
          <w:bCs/>
          <w:color w:val="000000"/>
          <w:sz w:val="28"/>
          <w:szCs w:val="28"/>
        </w:rPr>
        <w:t>профилактике</w:t>
      </w:r>
      <w:r w:rsidRPr="00B908E0">
        <w:rPr>
          <w:b/>
          <w:bCs/>
          <w:color w:val="000000"/>
          <w:sz w:val="28"/>
          <w:szCs w:val="28"/>
        </w:rPr>
        <w:t xml:space="preserve"> терроризм</w:t>
      </w:r>
      <w:r>
        <w:rPr>
          <w:b/>
          <w:bCs/>
          <w:color w:val="000000"/>
          <w:sz w:val="28"/>
          <w:szCs w:val="28"/>
        </w:rPr>
        <w:t xml:space="preserve">а и экстремизма </w:t>
      </w:r>
      <w:r w:rsidRPr="00B908E0">
        <w:rPr>
          <w:b/>
          <w:bCs/>
          <w:color w:val="000000"/>
          <w:sz w:val="28"/>
          <w:szCs w:val="28"/>
        </w:rPr>
        <w:t>на территории городского поселения «Борзинское» на 2017-2022 г.г.</w:t>
      </w:r>
      <w:r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0"/>
        <w:gridCol w:w="2480"/>
        <w:gridCol w:w="1635"/>
        <w:gridCol w:w="3008"/>
        <w:gridCol w:w="1830"/>
      </w:tblGrid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N  </w:t>
            </w:r>
            <w:r w:rsidRPr="00B908E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908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08E0">
              <w:rPr>
                <w:sz w:val="28"/>
                <w:szCs w:val="28"/>
              </w:rPr>
              <w:t>/</w:t>
            </w:r>
            <w:proofErr w:type="spellStart"/>
            <w:r w:rsidRPr="00B908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Срок исполнения (годы)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Объем финансирования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5</w:t>
            </w:r>
          </w:p>
        </w:tc>
      </w:tr>
      <w:tr w:rsidR="00495EA5" w:rsidRPr="00B908E0">
        <w:tc>
          <w:tcPr>
            <w:tcW w:w="9363" w:type="dxa"/>
            <w:gridSpan w:val="5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 Антитеррористическая защищенность потенциально опасных объектов, объектов жизнеобеспечения, мест массового пребывания населения</w:t>
            </w:r>
          </w:p>
        </w:tc>
      </w:tr>
      <w:tr w:rsidR="00495EA5" w:rsidRPr="00B908E0">
        <w:tc>
          <w:tcPr>
            <w:tcW w:w="9363" w:type="dxa"/>
            <w:gridSpan w:val="5"/>
            <w:vAlign w:val="center"/>
          </w:tcPr>
          <w:p w:rsidR="00495EA5" w:rsidRPr="00B908E0" w:rsidRDefault="00495EA5" w:rsidP="00170C94">
            <w:pPr>
              <w:rPr>
                <w:b/>
                <w:bCs/>
                <w:sz w:val="28"/>
                <w:szCs w:val="28"/>
              </w:rPr>
            </w:pP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 xml:space="preserve">Потенциально опасные объекты 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1.1.</w:t>
            </w:r>
          </w:p>
        </w:tc>
        <w:tc>
          <w:tcPr>
            <w:tcW w:w="2681" w:type="dxa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proofErr w:type="gramStart"/>
            <w:r w:rsidRPr="00B908E0">
              <w:rPr>
                <w:sz w:val="28"/>
                <w:szCs w:val="28"/>
              </w:rPr>
              <w:t>Контроль за</w:t>
            </w:r>
            <w:proofErr w:type="gramEnd"/>
            <w:r w:rsidRPr="00B908E0">
              <w:rPr>
                <w:sz w:val="28"/>
                <w:szCs w:val="28"/>
              </w:rPr>
              <w:t xml:space="preserve"> состоянием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           </w:t>
            </w:r>
            <w:r w:rsidRPr="00B908E0">
              <w:rPr>
                <w:sz w:val="28"/>
                <w:szCs w:val="28"/>
              </w:rPr>
              <w:br/>
              <w:t>потенциально-опасных объектов на территории городского поселения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Комиссия по противодействию терроризму и экстремизму в городском поселении «Борзинское», муниципальные    </w:t>
            </w:r>
            <w:r w:rsidRPr="00B908E0">
              <w:rPr>
                <w:sz w:val="28"/>
                <w:szCs w:val="28"/>
              </w:rPr>
              <w:br/>
              <w:t xml:space="preserve">учреждения и предприятия,       </w:t>
            </w:r>
            <w:r w:rsidRPr="00B908E0">
              <w:rPr>
                <w:sz w:val="28"/>
                <w:szCs w:val="28"/>
              </w:rPr>
              <w:br/>
              <w:t xml:space="preserve">внесенные в список              </w:t>
            </w:r>
            <w:r w:rsidRPr="00B908E0">
              <w:rPr>
                <w:sz w:val="28"/>
                <w:szCs w:val="28"/>
              </w:rPr>
              <w:br/>
              <w:t>потенциально опасных объектов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    10 тыс. руб.                    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1.2.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мероприятий по предупреждению и  </w:t>
            </w:r>
            <w:r w:rsidRPr="00B908E0">
              <w:rPr>
                <w:sz w:val="28"/>
                <w:szCs w:val="28"/>
              </w:rPr>
              <w:br/>
              <w:t xml:space="preserve">пресечению фактов хищения оружия,           </w:t>
            </w:r>
            <w:r w:rsidRPr="00B908E0">
              <w:rPr>
                <w:sz w:val="28"/>
                <w:szCs w:val="28"/>
              </w:rPr>
              <w:br/>
              <w:t xml:space="preserve">боеприпасов, взрывчатых веществ, которые    </w:t>
            </w:r>
            <w:r w:rsidRPr="00B908E0">
              <w:rPr>
                <w:sz w:val="28"/>
                <w:szCs w:val="28"/>
              </w:rPr>
              <w:br/>
              <w:t xml:space="preserve">могут использоваться для подготовки         </w:t>
            </w:r>
            <w:r w:rsidRPr="00B908E0">
              <w:rPr>
                <w:sz w:val="28"/>
                <w:szCs w:val="28"/>
              </w:rPr>
              <w:br/>
              <w:t>совершения террористических актов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2731" w:type="dxa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ОМВД России по Забайкальскому краю, </w:t>
            </w:r>
            <w:proofErr w:type="gramStart"/>
            <w:r w:rsidRPr="00B908E0">
              <w:rPr>
                <w:sz w:val="28"/>
                <w:szCs w:val="28"/>
              </w:rPr>
              <w:t>в</w:t>
            </w:r>
            <w:proofErr w:type="gramEnd"/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</w:t>
            </w:r>
            <w:proofErr w:type="gramStart"/>
            <w:r w:rsidRPr="00B908E0">
              <w:rPr>
                <w:sz w:val="28"/>
                <w:szCs w:val="28"/>
              </w:rPr>
              <w:t>районе</w:t>
            </w:r>
            <w:proofErr w:type="gramEnd"/>
            <w:r w:rsidRPr="00B908E0">
              <w:rPr>
                <w:sz w:val="28"/>
                <w:szCs w:val="28"/>
              </w:rPr>
              <w:t xml:space="preserve"> (по согласованию),    </w:t>
            </w:r>
            <w:r w:rsidRPr="00B908E0">
              <w:rPr>
                <w:sz w:val="28"/>
                <w:szCs w:val="28"/>
              </w:rPr>
              <w:br/>
              <w:t xml:space="preserve">Отделение в г. Борзе УФСБ России по Забайкальскому краю                </w:t>
            </w:r>
            <w:r w:rsidRPr="00B908E0">
              <w:rPr>
                <w:sz w:val="28"/>
                <w:szCs w:val="28"/>
              </w:rPr>
              <w:br/>
              <w:t>(по согласованию).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 xml:space="preserve">Места массового пребывания населения 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работы по обследованию мест      </w:t>
            </w:r>
            <w:r w:rsidRPr="00B908E0">
              <w:rPr>
                <w:sz w:val="28"/>
                <w:szCs w:val="28"/>
              </w:rPr>
              <w:br/>
              <w:t xml:space="preserve">массового посещения населения, в целях      </w:t>
            </w:r>
            <w:r w:rsidRPr="00B908E0">
              <w:rPr>
                <w:sz w:val="28"/>
                <w:szCs w:val="28"/>
              </w:rPr>
              <w:br/>
              <w:t xml:space="preserve">проверки соблюдения охраны и возможности    </w:t>
            </w:r>
            <w:r w:rsidRPr="00B908E0">
              <w:rPr>
                <w:sz w:val="28"/>
                <w:szCs w:val="28"/>
              </w:rPr>
              <w:br/>
              <w:t>противостоять террористическим актам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Комиссия по противодействию терроризму и экстремизму в городском поселении «Борзинское», структурные      </w:t>
            </w:r>
            <w:r w:rsidRPr="00B908E0">
              <w:rPr>
                <w:sz w:val="28"/>
                <w:szCs w:val="28"/>
              </w:rPr>
              <w:br/>
              <w:t xml:space="preserve">подразделения администрации  ГП «Борзинское»,  </w:t>
            </w:r>
            <w:r w:rsidRPr="00B908E0">
              <w:rPr>
                <w:sz w:val="28"/>
                <w:szCs w:val="28"/>
              </w:rPr>
              <w:br/>
              <w:t xml:space="preserve"> 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 согласованию),    </w:t>
            </w:r>
            <w:r w:rsidRPr="00B908E0">
              <w:rPr>
                <w:sz w:val="28"/>
                <w:szCs w:val="28"/>
              </w:rPr>
              <w:br/>
              <w:t xml:space="preserve">Отделение в г. Борзя УФСБ России по Забайкальскому краю               </w:t>
            </w:r>
            <w:r w:rsidRPr="00B908E0">
              <w:rPr>
                <w:sz w:val="28"/>
                <w:szCs w:val="28"/>
              </w:rPr>
              <w:br/>
              <w:t xml:space="preserve">(по согласованию),              </w:t>
            </w:r>
            <w:r w:rsidRPr="00B908E0">
              <w:rPr>
                <w:sz w:val="28"/>
                <w:szCs w:val="28"/>
              </w:rPr>
              <w:br/>
              <w:t>ОН</w:t>
            </w:r>
            <w:proofErr w:type="gramStart"/>
            <w:r w:rsidRPr="00B908E0">
              <w:rPr>
                <w:sz w:val="28"/>
                <w:szCs w:val="28"/>
              </w:rPr>
              <w:t>Д(</w:t>
            </w:r>
            <w:proofErr w:type="gramEnd"/>
            <w:r w:rsidRPr="00B908E0">
              <w:rPr>
                <w:sz w:val="28"/>
                <w:szCs w:val="28"/>
              </w:rPr>
              <w:t xml:space="preserve">отдел надзорной деятельности) МЧС России по г. Борзя     </w:t>
            </w:r>
            <w:r w:rsidRPr="00B908E0">
              <w:rPr>
                <w:sz w:val="28"/>
                <w:szCs w:val="28"/>
              </w:rPr>
              <w:br/>
              <w:t>(по согласованию).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     10 тыс. руб.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1.4.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работы по привлечению           </w:t>
            </w:r>
            <w:r w:rsidRPr="00B908E0">
              <w:rPr>
                <w:sz w:val="28"/>
                <w:szCs w:val="28"/>
              </w:rPr>
              <w:br/>
              <w:t xml:space="preserve">товариществ собственников жилья,            </w:t>
            </w:r>
            <w:r w:rsidRPr="00B908E0">
              <w:rPr>
                <w:sz w:val="28"/>
                <w:szCs w:val="28"/>
              </w:rPr>
              <w:br/>
              <w:t xml:space="preserve">управляющих компаний к проведению 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 жилищного </w:t>
            </w:r>
            <w:r w:rsidRPr="00B908E0">
              <w:rPr>
                <w:sz w:val="28"/>
                <w:szCs w:val="28"/>
              </w:rPr>
              <w:br/>
              <w:t>фонда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Администрация ГП «Борзинское»</w:t>
            </w:r>
            <w:r>
              <w:rPr>
                <w:sz w:val="28"/>
                <w:szCs w:val="28"/>
              </w:rPr>
              <w:t>,</w:t>
            </w:r>
            <w:r w:rsidRPr="00B908E0">
              <w:rPr>
                <w:sz w:val="28"/>
                <w:szCs w:val="28"/>
              </w:rPr>
              <w:br/>
              <w:t xml:space="preserve">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 согласованию),    </w:t>
            </w:r>
            <w:r w:rsidRPr="00B908E0">
              <w:rPr>
                <w:sz w:val="28"/>
                <w:szCs w:val="28"/>
              </w:rPr>
              <w:br/>
              <w:t xml:space="preserve">ОНД МЧС России по </w:t>
            </w:r>
            <w:proofErr w:type="gramStart"/>
            <w:r w:rsidRPr="00B908E0">
              <w:rPr>
                <w:sz w:val="28"/>
                <w:szCs w:val="28"/>
              </w:rPr>
              <w:t>г</w:t>
            </w:r>
            <w:proofErr w:type="gramEnd"/>
            <w:r w:rsidRPr="00B908E0">
              <w:rPr>
                <w:sz w:val="28"/>
                <w:szCs w:val="28"/>
              </w:rPr>
              <w:t xml:space="preserve">. Борзя     </w:t>
            </w:r>
            <w:r w:rsidRPr="00B908E0">
              <w:rPr>
                <w:sz w:val="28"/>
                <w:szCs w:val="28"/>
              </w:rPr>
              <w:br/>
              <w:t>(по согласованию).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1.5.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633656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обследования    </w:t>
            </w:r>
            <w:r w:rsidRPr="00B908E0">
              <w:rPr>
                <w:sz w:val="28"/>
                <w:szCs w:val="28"/>
              </w:rPr>
              <w:br/>
              <w:t xml:space="preserve">образовательных учреждений, объектов        </w:t>
            </w:r>
            <w:r w:rsidRPr="00B908E0">
              <w:rPr>
                <w:sz w:val="28"/>
                <w:szCs w:val="28"/>
              </w:rPr>
              <w:br/>
              <w:t xml:space="preserve">здравоохранения и культуры и прилегающих к  ним территорий в </w:t>
            </w:r>
            <w:r w:rsidRPr="00B908E0">
              <w:rPr>
                <w:sz w:val="28"/>
                <w:szCs w:val="28"/>
              </w:rPr>
              <w:lastRenderedPageBreak/>
              <w:t xml:space="preserve">целях проверки их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 и         </w:t>
            </w:r>
            <w:r w:rsidRPr="00B908E0">
              <w:rPr>
                <w:sz w:val="28"/>
                <w:szCs w:val="28"/>
              </w:rPr>
              <w:br/>
              <w:t xml:space="preserve"> безопасности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lastRenderedPageBreak/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D24DDD">
            <w:pPr>
              <w:rPr>
                <w:sz w:val="28"/>
                <w:szCs w:val="28"/>
              </w:rPr>
            </w:pPr>
            <w:proofErr w:type="gramStart"/>
            <w:r w:rsidRPr="00B908E0">
              <w:rPr>
                <w:sz w:val="28"/>
                <w:szCs w:val="28"/>
              </w:rPr>
              <w:t>Комиссия по противодействию терроризму и экстремизму в городском поселении</w:t>
            </w:r>
            <w:r>
              <w:rPr>
                <w:sz w:val="28"/>
                <w:szCs w:val="28"/>
              </w:rPr>
              <w:t xml:space="preserve"> «Борзинское», с</w:t>
            </w:r>
            <w:r w:rsidRPr="00B908E0">
              <w:rPr>
                <w:sz w:val="28"/>
                <w:szCs w:val="28"/>
              </w:rPr>
              <w:t xml:space="preserve">труктурные подразделения администрации </w:t>
            </w:r>
            <w:r w:rsidRPr="00B908E0">
              <w:rPr>
                <w:sz w:val="28"/>
                <w:szCs w:val="28"/>
              </w:rPr>
              <w:br/>
              <w:t xml:space="preserve">городского поселения </w:t>
            </w:r>
            <w:r w:rsidRPr="00B908E0">
              <w:rPr>
                <w:sz w:val="28"/>
                <w:szCs w:val="28"/>
              </w:rPr>
              <w:lastRenderedPageBreak/>
              <w:t xml:space="preserve">«Борзинское», </w:t>
            </w:r>
            <w:r>
              <w:rPr>
                <w:sz w:val="28"/>
                <w:szCs w:val="28"/>
              </w:rPr>
              <w:t>Муниципальный район «Борзинский район», Управление образования МР «Борзинский район» (по согласованию),</w:t>
            </w:r>
            <w:r w:rsidRPr="00B908E0">
              <w:rPr>
                <w:sz w:val="28"/>
                <w:szCs w:val="28"/>
              </w:rPr>
              <w:br/>
              <w:t xml:space="preserve">    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 согласованию),    </w:t>
            </w:r>
            <w:r w:rsidRPr="00B908E0">
              <w:rPr>
                <w:sz w:val="28"/>
                <w:szCs w:val="28"/>
              </w:rPr>
              <w:br/>
              <w:t>Отделение в г. Борзя УФСБ России по Забайк</w:t>
            </w:r>
            <w:r>
              <w:rPr>
                <w:sz w:val="28"/>
                <w:szCs w:val="28"/>
              </w:rPr>
              <w:t xml:space="preserve">альскому краю              </w:t>
            </w:r>
            <w:r>
              <w:rPr>
                <w:sz w:val="28"/>
                <w:szCs w:val="28"/>
              </w:rPr>
              <w:br/>
              <w:t>(по согласованию),</w:t>
            </w:r>
            <w:r w:rsidRPr="00B908E0">
              <w:rPr>
                <w:sz w:val="28"/>
                <w:szCs w:val="28"/>
              </w:rPr>
              <w:t xml:space="preserve">  </w:t>
            </w:r>
            <w:r w:rsidRPr="00B908E0">
              <w:rPr>
                <w:sz w:val="28"/>
                <w:szCs w:val="28"/>
              </w:rPr>
              <w:br/>
              <w:t>ОНД МЧС России по г. Борзя.</w:t>
            </w:r>
            <w:proofErr w:type="gramEnd"/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     Не требует финансирования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проверки объектов автомобильного </w:t>
            </w:r>
            <w:r w:rsidRPr="00B908E0">
              <w:rPr>
                <w:sz w:val="28"/>
                <w:szCs w:val="28"/>
              </w:rPr>
              <w:br/>
              <w:t xml:space="preserve">и железнодорожного транспорта по            </w:t>
            </w:r>
            <w:r w:rsidRPr="00B908E0">
              <w:rPr>
                <w:sz w:val="28"/>
                <w:szCs w:val="28"/>
              </w:rPr>
              <w:br/>
              <w:t xml:space="preserve">антитеррористической защищенности и         </w:t>
            </w:r>
            <w:r w:rsidRPr="00B908E0">
              <w:rPr>
                <w:sz w:val="28"/>
                <w:szCs w:val="28"/>
              </w:rPr>
              <w:br/>
              <w:t>противопожарной безопасности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 xml:space="preserve">ОМВД  России по </w:t>
            </w:r>
            <w:proofErr w:type="spellStart"/>
            <w:r w:rsidRPr="00B908E0">
              <w:rPr>
                <w:sz w:val="28"/>
                <w:szCs w:val="28"/>
              </w:rPr>
              <w:t>Заб</w:t>
            </w:r>
            <w:proofErr w:type="spellEnd"/>
            <w:r w:rsidRPr="00B908E0">
              <w:rPr>
                <w:sz w:val="28"/>
                <w:szCs w:val="28"/>
              </w:rPr>
              <w:t xml:space="preserve">.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районе, Борзинский Линейный отдел МВД России на Транспорте        </w:t>
            </w:r>
            <w:r w:rsidRPr="00B908E0">
              <w:rPr>
                <w:sz w:val="28"/>
                <w:szCs w:val="28"/>
              </w:rPr>
              <w:br/>
              <w:t xml:space="preserve"> (по согласованию),    </w:t>
            </w:r>
            <w:r w:rsidRPr="00B908E0">
              <w:rPr>
                <w:sz w:val="28"/>
                <w:szCs w:val="28"/>
              </w:rPr>
              <w:br/>
              <w:t xml:space="preserve">Отделение в </w:t>
            </w:r>
            <w:proofErr w:type="gramStart"/>
            <w:r w:rsidRPr="00B908E0">
              <w:rPr>
                <w:sz w:val="28"/>
                <w:szCs w:val="28"/>
              </w:rPr>
              <w:t>г</w:t>
            </w:r>
            <w:proofErr w:type="gramEnd"/>
            <w:r w:rsidRPr="00B908E0">
              <w:rPr>
                <w:sz w:val="28"/>
                <w:szCs w:val="28"/>
              </w:rPr>
              <w:t xml:space="preserve">. Борзя УФСБ России по Забайкальскому краю               </w:t>
            </w:r>
            <w:r w:rsidRPr="00B908E0">
              <w:rPr>
                <w:sz w:val="28"/>
                <w:szCs w:val="28"/>
              </w:rPr>
              <w:br/>
              <w:t>(по</w:t>
            </w:r>
            <w:r>
              <w:rPr>
                <w:sz w:val="28"/>
                <w:szCs w:val="28"/>
              </w:rPr>
              <w:t xml:space="preserve"> согласованию),  </w:t>
            </w:r>
            <w:r w:rsidRPr="00B908E0">
              <w:rPr>
                <w:sz w:val="28"/>
                <w:szCs w:val="28"/>
              </w:rPr>
              <w:t xml:space="preserve">    </w:t>
            </w:r>
            <w:r w:rsidRPr="00B908E0">
              <w:rPr>
                <w:sz w:val="28"/>
                <w:szCs w:val="28"/>
              </w:rPr>
              <w:br/>
              <w:t>ОНД МЧС России по г. Борзя.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1.7.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Обеспечение охраны общественного порядка в  период организации и проведения массовых    </w:t>
            </w:r>
            <w:r w:rsidRPr="00B908E0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в период проведения  </w:t>
            </w:r>
            <w:r w:rsidRPr="00B908E0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 xml:space="preserve">ОМВД России по 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 xml:space="preserve">Объекты жизнеобеспечения 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</w:tr>
      <w:tr w:rsidR="00495EA5" w:rsidRPr="00B908E0">
        <w:tc>
          <w:tcPr>
            <w:tcW w:w="420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 </w:t>
            </w:r>
          </w:p>
        </w:tc>
        <w:tc>
          <w:tcPr>
            <w:tcW w:w="2681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регулярных проверок  объектов    </w:t>
            </w:r>
            <w:r w:rsidRPr="00B908E0">
              <w:rPr>
                <w:sz w:val="28"/>
                <w:szCs w:val="28"/>
              </w:rPr>
              <w:br/>
            </w:r>
            <w:r w:rsidRPr="00B908E0">
              <w:rPr>
                <w:sz w:val="28"/>
                <w:szCs w:val="28"/>
              </w:rPr>
              <w:lastRenderedPageBreak/>
              <w:t xml:space="preserve">жизнеобеспечения городского поселения «Борзинское» по их            </w:t>
            </w:r>
            <w:r w:rsidRPr="00B908E0">
              <w:rPr>
                <w:sz w:val="28"/>
                <w:szCs w:val="28"/>
              </w:rPr>
              <w:br/>
              <w:t>антитеррористической защищенности и пожарной</w:t>
            </w:r>
            <w:r w:rsidRPr="00B908E0">
              <w:rPr>
                <w:sz w:val="28"/>
                <w:szCs w:val="28"/>
              </w:rPr>
              <w:br/>
              <w:t>безопасности</w:t>
            </w:r>
          </w:p>
        </w:tc>
        <w:tc>
          <w:tcPr>
            <w:tcW w:w="1683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lastRenderedPageBreak/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</w:t>
            </w:r>
            <w:r w:rsidRPr="00B908E0">
              <w:rPr>
                <w:sz w:val="28"/>
                <w:szCs w:val="28"/>
              </w:rPr>
              <w:lastRenderedPageBreak/>
              <w:t>но</w:t>
            </w:r>
          </w:p>
        </w:tc>
        <w:tc>
          <w:tcPr>
            <w:tcW w:w="2731" w:type="dxa"/>
            <w:vAlign w:val="center"/>
          </w:tcPr>
          <w:p w:rsidR="00495EA5" w:rsidRPr="00B908E0" w:rsidRDefault="00495EA5" w:rsidP="0089207E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Комиссия по противодействию терроризму и экстремизму в </w:t>
            </w:r>
            <w:r w:rsidRPr="00B908E0">
              <w:rPr>
                <w:sz w:val="28"/>
                <w:szCs w:val="28"/>
              </w:rPr>
              <w:lastRenderedPageBreak/>
              <w:t xml:space="preserve">городском поселении «Борзинское»,                  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 согласованию),    </w:t>
            </w:r>
            <w:r w:rsidRPr="00B908E0">
              <w:rPr>
                <w:sz w:val="28"/>
                <w:szCs w:val="28"/>
              </w:rPr>
              <w:br/>
              <w:t xml:space="preserve">Отделение в </w:t>
            </w:r>
            <w:proofErr w:type="gramStart"/>
            <w:r w:rsidRPr="00B908E0">
              <w:rPr>
                <w:sz w:val="28"/>
                <w:szCs w:val="28"/>
              </w:rPr>
              <w:t>г</w:t>
            </w:r>
            <w:proofErr w:type="gramEnd"/>
            <w:r w:rsidRPr="00B908E0">
              <w:rPr>
                <w:sz w:val="28"/>
                <w:szCs w:val="28"/>
              </w:rPr>
              <w:t>. Борзе УФСБ России по РК    (по согласованию),</w:t>
            </w:r>
            <w:r>
              <w:rPr>
                <w:sz w:val="28"/>
                <w:szCs w:val="28"/>
              </w:rPr>
              <w:t>  </w:t>
            </w:r>
            <w:r w:rsidRPr="00B908E0">
              <w:rPr>
                <w:sz w:val="28"/>
                <w:szCs w:val="28"/>
              </w:rPr>
              <w:t xml:space="preserve">   </w:t>
            </w:r>
            <w:r w:rsidRPr="00B908E0">
              <w:rPr>
                <w:sz w:val="28"/>
                <w:szCs w:val="28"/>
              </w:rPr>
              <w:br/>
              <w:t xml:space="preserve">ОНД МЧС России по г. Борзя     </w:t>
            </w:r>
            <w:r w:rsidRPr="00B908E0">
              <w:rPr>
                <w:sz w:val="28"/>
                <w:szCs w:val="28"/>
              </w:rPr>
              <w:br/>
              <w:t>(по согласованию).</w:t>
            </w:r>
          </w:p>
        </w:tc>
        <w:tc>
          <w:tcPr>
            <w:tcW w:w="1848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     10 тыс. руб.</w:t>
            </w:r>
          </w:p>
        </w:tc>
      </w:tr>
      <w:tr w:rsidR="00495EA5" w:rsidRPr="00B908E0">
        <w:tblPrEx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420" w:type="dxa"/>
          </w:tcPr>
          <w:p w:rsidR="00495EA5" w:rsidRPr="00B908E0" w:rsidRDefault="00495EA5" w:rsidP="00170C94">
            <w:pPr>
              <w:spacing w:line="408" w:lineRule="atLeast"/>
              <w:ind w:left="3"/>
              <w:jc w:val="both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495EA5" w:rsidRPr="00B908E0" w:rsidRDefault="00495EA5" w:rsidP="00170C94">
            <w:pPr>
              <w:spacing w:line="408" w:lineRule="atLeast"/>
              <w:ind w:left="3"/>
              <w:jc w:val="both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Итого:</w:t>
            </w:r>
          </w:p>
        </w:tc>
        <w:tc>
          <w:tcPr>
            <w:tcW w:w="4414" w:type="dxa"/>
            <w:gridSpan w:val="2"/>
          </w:tcPr>
          <w:p w:rsidR="00495EA5" w:rsidRPr="00B908E0" w:rsidRDefault="00495EA5" w:rsidP="00170C94">
            <w:pPr>
              <w:spacing w:line="408" w:lineRule="atLeast"/>
              <w:ind w:left="3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95EA5" w:rsidRPr="00B908E0" w:rsidRDefault="00495EA5" w:rsidP="00170C94">
            <w:pPr>
              <w:spacing w:line="408" w:lineRule="atLeast"/>
              <w:ind w:left="3"/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30 тыс. руб.</w:t>
            </w:r>
          </w:p>
        </w:tc>
      </w:tr>
    </w:tbl>
    <w:p w:rsidR="00495EA5" w:rsidRPr="00B908E0" w:rsidRDefault="00495EA5" w:rsidP="0063137F">
      <w:pPr>
        <w:spacing w:line="408" w:lineRule="atLeast"/>
        <w:jc w:val="both"/>
        <w:rPr>
          <w:sz w:val="28"/>
          <w:szCs w:val="28"/>
        </w:rPr>
      </w:pP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"/>
        <w:gridCol w:w="15"/>
        <w:gridCol w:w="2954"/>
        <w:gridCol w:w="1409"/>
        <w:gridCol w:w="2704"/>
        <w:gridCol w:w="1847"/>
      </w:tblGrid>
      <w:tr w:rsidR="00495EA5" w:rsidRPr="00B908E0">
        <w:tc>
          <w:tcPr>
            <w:tcW w:w="9364" w:type="dxa"/>
            <w:gridSpan w:val="6"/>
            <w:vAlign w:val="center"/>
          </w:tcPr>
          <w:p w:rsidR="00495EA5" w:rsidRPr="00B908E0" w:rsidRDefault="00495EA5" w:rsidP="000740D3">
            <w:pPr>
              <w:spacing w:line="408" w:lineRule="atLeast"/>
              <w:jc w:val="center"/>
              <w:rPr>
                <w:b/>
                <w:bCs/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>2. Организация и проведение профилактических мероприятий</w:t>
            </w:r>
          </w:p>
          <w:p w:rsidR="00495EA5" w:rsidRPr="00B908E0" w:rsidRDefault="00495EA5" w:rsidP="000740D3">
            <w:pPr>
              <w:spacing w:line="408" w:lineRule="atLeast"/>
              <w:jc w:val="center"/>
              <w:rPr>
                <w:b/>
                <w:bCs/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 xml:space="preserve">и мероприятий по информационно - </w:t>
            </w:r>
            <w:proofErr w:type="gramStart"/>
            <w:r w:rsidRPr="00B908E0">
              <w:rPr>
                <w:b/>
                <w:bCs/>
                <w:sz w:val="28"/>
                <w:szCs w:val="28"/>
              </w:rPr>
              <w:t>пропагандистскому</w:t>
            </w:r>
            <w:proofErr w:type="gramEnd"/>
          </w:p>
          <w:p w:rsidR="00495EA5" w:rsidRPr="00B908E0" w:rsidRDefault="00495EA5" w:rsidP="000740D3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b/>
                <w:bCs/>
                <w:sz w:val="28"/>
                <w:szCs w:val="28"/>
              </w:rPr>
              <w:t>обеспечению антитеррористической деятельности</w:t>
            </w:r>
          </w:p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2.1.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  мониторинга публикаций  в средствах  </w:t>
            </w:r>
            <w:r w:rsidRPr="00B908E0">
              <w:rPr>
                <w:sz w:val="28"/>
                <w:szCs w:val="28"/>
              </w:rPr>
              <w:br/>
              <w:t>массовой информации в целях недопущения призывов к нарушению общественного порядка и пропаганды   деятельности организаций террористической и  экстремистской направленности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  <w:r w:rsidRPr="00B908E0">
              <w:rPr>
                <w:sz w:val="28"/>
                <w:szCs w:val="28"/>
              </w:rPr>
              <w:br/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6D5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связям с общественностью </w:t>
            </w:r>
            <w:r w:rsidRPr="00B908E0">
              <w:rPr>
                <w:sz w:val="28"/>
                <w:szCs w:val="28"/>
              </w:rPr>
              <w:t xml:space="preserve">администрации городского поселения «Борзинское»,           </w:t>
            </w:r>
            <w:r w:rsidRPr="00B908E0">
              <w:rPr>
                <w:sz w:val="28"/>
                <w:szCs w:val="28"/>
              </w:rPr>
              <w:br/>
              <w:t xml:space="preserve">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  согласованию).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5 тыс</w:t>
            </w:r>
            <w:proofErr w:type="gramStart"/>
            <w:r w:rsidRPr="00B908E0">
              <w:rPr>
                <w:sz w:val="28"/>
                <w:szCs w:val="28"/>
              </w:rPr>
              <w:t>.р</w:t>
            </w:r>
            <w:proofErr w:type="gramEnd"/>
            <w:r w:rsidRPr="00B908E0">
              <w:rPr>
                <w:sz w:val="28"/>
                <w:szCs w:val="28"/>
              </w:rPr>
              <w:t>уб.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2.2.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Организация информирования населения о мерах, принимаемых антитеррористической комиссией  городского поселения «</w:t>
            </w:r>
            <w:proofErr w:type="spellStart"/>
            <w:r w:rsidRPr="00B908E0">
              <w:rPr>
                <w:sz w:val="28"/>
                <w:szCs w:val="28"/>
              </w:rPr>
              <w:t>Борзиское</w:t>
            </w:r>
            <w:proofErr w:type="spellEnd"/>
            <w:r w:rsidRPr="00B908E0">
              <w:rPr>
                <w:sz w:val="28"/>
                <w:szCs w:val="28"/>
              </w:rPr>
              <w:t>» по противодействию терроризму и экстремизму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связям с общественностью </w:t>
            </w:r>
            <w:r w:rsidRPr="00B908E0">
              <w:rPr>
                <w:sz w:val="28"/>
                <w:szCs w:val="28"/>
              </w:rPr>
              <w:t>администрации городского поселения «Борзинское»,       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10 тыс. руб.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2.3.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и проведение рабочих встреч с        </w:t>
            </w:r>
            <w:r w:rsidRPr="00B908E0">
              <w:rPr>
                <w:sz w:val="28"/>
                <w:szCs w:val="28"/>
              </w:rPr>
              <w:br/>
            </w:r>
            <w:r w:rsidRPr="00B908E0">
              <w:rPr>
                <w:sz w:val="28"/>
                <w:szCs w:val="28"/>
              </w:rPr>
              <w:lastRenderedPageBreak/>
              <w:t xml:space="preserve">представителями религиозных концессий,           </w:t>
            </w:r>
            <w:r w:rsidRPr="00B908E0">
              <w:rPr>
                <w:sz w:val="28"/>
                <w:szCs w:val="28"/>
              </w:rPr>
              <w:br/>
              <w:t xml:space="preserve">национальных диаспор с целью выявления и         </w:t>
            </w:r>
            <w:r w:rsidRPr="00B908E0">
              <w:rPr>
                <w:sz w:val="28"/>
                <w:szCs w:val="28"/>
              </w:rPr>
              <w:br/>
              <w:t>пресечения фактов разжигания межрелигиозной и    межнациональной розни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lastRenderedPageBreak/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br/>
              <w:t>1 раз в году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DA2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</w:t>
            </w:r>
            <w:r w:rsidRPr="00B908E0">
              <w:rPr>
                <w:sz w:val="28"/>
                <w:szCs w:val="28"/>
              </w:rPr>
              <w:t xml:space="preserve"> </w:t>
            </w:r>
            <w:r w:rsidRPr="00947ECC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947ECC">
              <w:rPr>
                <w:sz w:val="28"/>
                <w:szCs w:val="28"/>
              </w:rPr>
              <w:t>, организационн</w:t>
            </w:r>
            <w:r>
              <w:rPr>
                <w:sz w:val="28"/>
                <w:szCs w:val="28"/>
              </w:rPr>
              <w:t>о-</w:t>
            </w:r>
            <w:r>
              <w:rPr>
                <w:sz w:val="28"/>
                <w:szCs w:val="28"/>
              </w:rPr>
              <w:lastRenderedPageBreak/>
              <w:t>правовой</w:t>
            </w:r>
            <w:r w:rsidRPr="00947ECC">
              <w:rPr>
                <w:sz w:val="28"/>
                <w:szCs w:val="28"/>
              </w:rPr>
              <w:t xml:space="preserve"> и кадров</w:t>
            </w:r>
            <w:r>
              <w:rPr>
                <w:sz w:val="28"/>
                <w:szCs w:val="28"/>
              </w:rPr>
              <w:t xml:space="preserve">ой работе,  администрации </w:t>
            </w:r>
            <w:r w:rsidRPr="00B908E0">
              <w:rPr>
                <w:sz w:val="28"/>
                <w:szCs w:val="28"/>
              </w:rPr>
              <w:t xml:space="preserve">городского поселения «Борзинское»,                              </w:t>
            </w:r>
            <w:r w:rsidRPr="00B908E0">
              <w:rPr>
                <w:sz w:val="28"/>
                <w:szCs w:val="28"/>
              </w:rPr>
              <w:br/>
              <w:t xml:space="preserve">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  </w:t>
            </w:r>
            <w:r w:rsidRPr="00B908E0">
              <w:rPr>
                <w:sz w:val="28"/>
                <w:szCs w:val="28"/>
              </w:rPr>
              <w:br/>
              <w:t>согласованию)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Организация и проведение профилактической работы в муниципальных учреждениях образования, здравоохранения, культуры, местах проведения   досуга несовершеннолетних и молодежи с целью разъяснения сущности экстремизма и его  последствий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2704" w:type="dxa"/>
            <w:vAlign w:val="center"/>
          </w:tcPr>
          <w:p w:rsidR="00495EA5" w:rsidRDefault="00495EA5" w:rsidP="00743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«Борзинский район», Управление образования МР «Борзинский район» (по согласованию) </w:t>
            </w:r>
            <w:r w:rsidRPr="00B908E0">
              <w:rPr>
                <w:sz w:val="28"/>
                <w:szCs w:val="28"/>
              </w:rPr>
              <w:t>    </w:t>
            </w:r>
            <w:r w:rsidRPr="00B908E0">
              <w:rPr>
                <w:sz w:val="28"/>
                <w:szCs w:val="28"/>
              </w:rPr>
              <w:br/>
            </w:r>
          </w:p>
          <w:p w:rsidR="00495EA5" w:rsidRPr="00B908E0" w:rsidRDefault="00495EA5" w:rsidP="0074325D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  </w:t>
            </w:r>
            <w:r w:rsidRPr="00B908E0">
              <w:rPr>
                <w:sz w:val="28"/>
                <w:szCs w:val="28"/>
              </w:rPr>
              <w:br/>
              <w:t>согласованию).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2.5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профилактической работы по            </w:t>
            </w:r>
            <w:r w:rsidRPr="00B908E0">
              <w:rPr>
                <w:sz w:val="28"/>
                <w:szCs w:val="28"/>
              </w:rPr>
              <w:br/>
              <w:t xml:space="preserve">предупреждению террористической угрозы и         </w:t>
            </w:r>
            <w:r w:rsidRPr="00B908E0">
              <w:rPr>
                <w:sz w:val="28"/>
                <w:szCs w:val="28"/>
              </w:rPr>
              <w:br/>
              <w:t>экстремистских проявлений, нарушения миграционных правил и режим регистрации иностранными гражданами и лицами без гражданства, а также правонарушений в их отношении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ОМВД России и ОУФМС по Забайкальскому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 согласованию)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2.6.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регулярных проверок готовности частных охранных организаций, </w:t>
            </w:r>
            <w:r w:rsidRPr="00B908E0">
              <w:rPr>
                <w:sz w:val="28"/>
                <w:szCs w:val="28"/>
              </w:rPr>
              <w:lastRenderedPageBreak/>
              <w:t xml:space="preserve">осуществляющих в соответствии с договорными обязательствами охрану объектов жизнеобеспечения и мест массового       </w:t>
            </w:r>
            <w:r w:rsidRPr="00B908E0">
              <w:rPr>
                <w:sz w:val="28"/>
                <w:szCs w:val="28"/>
              </w:rPr>
              <w:br/>
              <w:t>пребывания граждан, к предупреждению и пресечению террористических актов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lastRenderedPageBreak/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</w:t>
            </w:r>
            <w:r w:rsidRPr="00B908E0">
              <w:rPr>
                <w:sz w:val="28"/>
                <w:szCs w:val="28"/>
              </w:rPr>
              <w:lastRenderedPageBreak/>
              <w:t xml:space="preserve">ьно 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 xml:space="preserve">ОМВД России ОВО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работы по выявление в муниципальных  учреждениях образования и культуры участников неформальных молодежных объединений              </w:t>
            </w:r>
            <w:r w:rsidRPr="00B908E0">
              <w:rPr>
                <w:sz w:val="28"/>
                <w:szCs w:val="28"/>
              </w:rPr>
              <w:br/>
              <w:t>экстремистской направленности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Комитет образования и молодёжной политики, </w:t>
            </w:r>
            <w:r w:rsidRPr="00B908E0">
              <w:rPr>
                <w:sz w:val="28"/>
                <w:szCs w:val="28"/>
              </w:rPr>
              <w:br/>
              <w:t xml:space="preserve">директор МБУК «СКЦ г. Борзя», гл. специалист по     </w:t>
            </w:r>
            <w:r w:rsidRPr="00B908E0">
              <w:rPr>
                <w:sz w:val="28"/>
                <w:szCs w:val="28"/>
              </w:rPr>
              <w:br/>
              <w:t xml:space="preserve">спорту администрации МР «Борзинский район»,               </w:t>
            </w:r>
            <w:r w:rsidRPr="00B908E0">
              <w:rPr>
                <w:sz w:val="28"/>
                <w:szCs w:val="28"/>
              </w:rPr>
              <w:br/>
              <w:t xml:space="preserve">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  </w:t>
            </w:r>
            <w:r w:rsidRPr="00B908E0">
              <w:rPr>
                <w:sz w:val="28"/>
                <w:szCs w:val="28"/>
              </w:rPr>
              <w:br/>
              <w:t>согласованию).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финансирования.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2.8.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Организация информирования граждан о действиях  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</w:t>
            </w:r>
            <w:r w:rsidRPr="00B908E0">
              <w:rPr>
                <w:sz w:val="28"/>
                <w:szCs w:val="28"/>
              </w:rPr>
              <w:t xml:space="preserve"> администрации городского поселения «Борзинское»,                  </w:t>
            </w:r>
            <w:r w:rsidRPr="00B908E0">
              <w:rPr>
                <w:sz w:val="28"/>
                <w:szCs w:val="28"/>
              </w:rPr>
              <w:br/>
              <w:t xml:space="preserve">ОМВД России по </w:t>
            </w:r>
            <w:proofErr w:type="spellStart"/>
            <w:r w:rsidRPr="00B908E0">
              <w:rPr>
                <w:sz w:val="28"/>
                <w:szCs w:val="28"/>
              </w:rPr>
              <w:t>Забайальскому</w:t>
            </w:r>
            <w:proofErr w:type="spellEnd"/>
            <w:r w:rsidRPr="00B908E0">
              <w:rPr>
                <w:sz w:val="28"/>
                <w:szCs w:val="28"/>
              </w:rPr>
              <w:t xml:space="preserve">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(по  </w:t>
            </w:r>
            <w:r w:rsidRPr="00B908E0">
              <w:rPr>
                <w:sz w:val="28"/>
                <w:szCs w:val="28"/>
              </w:rPr>
              <w:br/>
              <w:t>согласованию).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4 тыс. руб.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2.9.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Организация размещения в местах массового        </w:t>
            </w:r>
            <w:r w:rsidRPr="00B908E0">
              <w:rPr>
                <w:sz w:val="28"/>
                <w:szCs w:val="28"/>
              </w:rPr>
              <w:br/>
              <w:t xml:space="preserve">пребывания граждан средств наглядной агитации    </w:t>
            </w:r>
            <w:r w:rsidRPr="00B908E0">
              <w:rPr>
                <w:sz w:val="28"/>
                <w:szCs w:val="28"/>
              </w:rPr>
              <w:br/>
              <w:t xml:space="preserve">(плакаты, листовки), предупреждающих о           </w:t>
            </w:r>
            <w:r w:rsidRPr="00B908E0">
              <w:rPr>
                <w:sz w:val="28"/>
                <w:szCs w:val="28"/>
              </w:rPr>
              <w:br/>
            </w:r>
            <w:r w:rsidRPr="00B908E0">
              <w:rPr>
                <w:sz w:val="28"/>
                <w:szCs w:val="28"/>
              </w:rPr>
              <w:lastRenderedPageBreak/>
              <w:t>необходимости бдительности в связи с возможностью террористических актов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rPr>
                <w:color w:val="000000"/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lastRenderedPageBreak/>
              <w:t>2017-2022 г.г.</w:t>
            </w:r>
          </w:p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 раза в год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FB1BFC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Комиссия по противодействию терроризму и экстремизму в городском поселении «Борзинское»,                    ОМВД России по Забайкальскому краю в </w:t>
            </w:r>
            <w:proofErr w:type="spellStart"/>
            <w:r w:rsidRPr="00B908E0">
              <w:rPr>
                <w:sz w:val="28"/>
                <w:szCs w:val="28"/>
              </w:rPr>
              <w:t>Борзинском</w:t>
            </w:r>
            <w:proofErr w:type="spellEnd"/>
            <w:r w:rsidRPr="00B908E0">
              <w:rPr>
                <w:sz w:val="28"/>
                <w:szCs w:val="28"/>
              </w:rPr>
              <w:t xml:space="preserve"> районе </w:t>
            </w:r>
            <w:r w:rsidRPr="00B908E0">
              <w:rPr>
                <w:sz w:val="28"/>
                <w:szCs w:val="28"/>
              </w:rPr>
              <w:lastRenderedPageBreak/>
              <w:t>(по </w:t>
            </w:r>
            <w:r>
              <w:rPr>
                <w:sz w:val="28"/>
                <w:szCs w:val="28"/>
              </w:rPr>
              <w:t>согласованию),      </w:t>
            </w:r>
            <w:r w:rsidRPr="00B908E0">
              <w:rPr>
                <w:sz w:val="28"/>
                <w:szCs w:val="28"/>
              </w:rPr>
              <w:t xml:space="preserve">Отделение в </w:t>
            </w:r>
            <w:proofErr w:type="gramStart"/>
            <w:r w:rsidRPr="00B908E0">
              <w:rPr>
                <w:sz w:val="28"/>
                <w:szCs w:val="28"/>
              </w:rPr>
              <w:t>г</w:t>
            </w:r>
            <w:proofErr w:type="gramEnd"/>
            <w:r w:rsidRPr="00B908E0">
              <w:rPr>
                <w:sz w:val="28"/>
                <w:szCs w:val="28"/>
              </w:rPr>
              <w:t xml:space="preserve">. Борзя УФСБ России по Забайкальскому краю (по согласованию),    </w:t>
            </w:r>
            <w:r w:rsidRPr="00B908E0">
              <w:rPr>
                <w:sz w:val="28"/>
                <w:szCs w:val="28"/>
              </w:rPr>
              <w:br/>
              <w:t xml:space="preserve"> структурные подразделения          </w:t>
            </w:r>
            <w:r w:rsidRPr="00B908E0">
              <w:rPr>
                <w:sz w:val="28"/>
                <w:szCs w:val="28"/>
              </w:rPr>
              <w:br/>
              <w:t>городского поселения «Борзинское».</w:t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10 тыс. руб.</w:t>
            </w:r>
          </w:p>
        </w:tc>
      </w:tr>
      <w:tr w:rsidR="00495EA5" w:rsidRPr="00B908E0">
        <w:tc>
          <w:tcPr>
            <w:tcW w:w="450" w:type="dxa"/>
            <w:gridSpan w:val="2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954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 xml:space="preserve">Проведение социологических опросов и             </w:t>
            </w:r>
            <w:r w:rsidRPr="00B908E0">
              <w:rPr>
                <w:sz w:val="28"/>
                <w:szCs w:val="28"/>
              </w:rPr>
              <w:br/>
              <w:t xml:space="preserve">исследований в образовательных учреждениях,     </w:t>
            </w:r>
            <w:r w:rsidRPr="00B908E0">
              <w:rPr>
                <w:sz w:val="28"/>
                <w:szCs w:val="28"/>
              </w:rPr>
              <w:br/>
              <w:t>объектах массового досуга населения, спортивных  клубах, на предмет выявления и обнаружения    степени распространения экстремальных идей и  настроений</w:t>
            </w:r>
          </w:p>
        </w:tc>
        <w:tc>
          <w:tcPr>
            <w:tcW w:w="1409" w:type="dxa"/>
            <w:vAlign w:val="center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color w:val="000000"/>
                <w:sz w:val="28"/>
                <w:szCs w:val="28"/>
              </w:rPr>
              <w:t xml:space="preserve">2017-2022 </w:t>
            </w:r>
            <w:r w:rsidRPr="00B908E0">
              <w:rPr>
                <w:sz w:val="28"/>
                <w:szCs w:val="28"/>
              </w:rPr>
              <w:t xml:space="preserve">г.г.        </w:t>
            </w:r>
            <w:r w:rsidRPr="00B908E0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2704" w:type="dxa"/>
            <w:vAlign w:val="center"/>
          </w:tcPr>
          <w:p w:rsidR="00495EA5" w:rsidRPr="00B908E0" w:rsidRDefault="00495EA5" w:rsidP="00014A9E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Комитет  образования и молодёжной политики</w:t>
            </w:r>
            <w:r>
              <w:rPr>
                <w:sz w:val="28"/>
                <w:szCs w:val="28"/>
              </w:rPr>
              <w:t xml:space="preserve">  и </w:t>
            </w:r>
            <w:r w:rsidRPr="00B908E0">
              <w:rPr>
                <w:sz w:val="28"/>
                <w:szCs w:val="28"/>
              </w:rPr>
              <w:t>главный специалист по спорту </w:t>
            </w:r>
            <w:r>
              <w:rPr>
                <w:sz w:val="28"/>
                <w:szCs w:val="28"/>
              </w:rPr>
              <w:t xml:space="preserve"> администрации МР «Борзинский район» (по согласованию)</w:t>
            </w:r>
            <w:r w:rsidRPr="00B908E0">
              <w:rPr>
                <w:sz w:val="28"/>
                <w:szCs w:val="28"/>
              </w:rPr>
              <w:t>,    </w:t>
            </w:r>
            <w:r>
              <w:rPr>
                <w:sz w:val="28"/>
                <w:szCs w:val="28"/>
              </w:rPr>
              <w:t xml:space="preserve">   директор МБУК «СКЦ г. Борзя», </w:t>
            </w:r>
            <w:r w:rsidRPr="00B90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по связям с общественностью</w:t>
            </w:r>
            <w:r w:rsidRPr="00B908E0">
              <w:rPr>
                <w:sz w:val="28"/>
                <w:szCs w:val="28"/>
              </w:rPr>
              <w:t xml:space="preserve"> администрации городского поселения «Борзинское»</w:t>
            </w:r>
            <w:r w:rsidRPr="00B908E0">
              <w:rPr>
                <w:sz w:val="28"/>
                <w:szCs w:val="28"/>
              </w:rPr>
              <w:br/>
            </w:r>
          </w:p>
        </w:tc>
        <w:tc>
          <w:tcPr>
            <w:tcW w:w="1847" w:type="dxa"/>
            <w:vAlign w:val="center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495EA5" w:rsidRPr="00B908E0">
        <w:tblPrEx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435" w:type="dxa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Итого:</w:t>
            </w:r>
          </w:p>
        </w:tc>
        <w:tc>
          <w:tcPr>
            <w:tcW w:w="4113" w:type="dxa"/>
            <w:gridSpan w:val="2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29 тыс. руб.</w:t>
            </w:r>
          </w:p>
        </w:tc>
      </w:tr>
      <w:tr w:rsidR="00495EA5" w:rsidRPr="00B908E0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5" w:type="dxa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Всего:</w:t>
            </w:r>
          </w:p>
        </w:tc>
        <w:tc>
          <w:tcPr>
            <w:tcW w:w="4113" w:type="dxa"/>
            <w:gridSpan w:val="2"/>
          </w:tcPr>
          <w:p w:rsidR="00495EA5" w:rsidRPr="00B908E0" w:rsidRDefault="00495EA5" w:rsidP="00170C94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95EA5" w:rsidRPr="00B908E0" w:rsidRDefault="00495EA5" w:rsidP="00170C94">
            <w:pPr>
              <w:jc w:val="center"/>
              <w:rPr>
                <w:sz w:val="28"/>
                <w:szCs w:val="28"/>
              </w:rPr>
            </w:pPr>
            <w:r w:rsidRPr="00B908E0">
              <w:rPr>
                <w:sz w:val="28"/>
                <w:szCs w:val="28"/>
              </w:rPr>
              <w:t>59 тыс. руб.</w:t>
            </w:r>
          </w:p>
        </w:tc>
      </w:tr>
    </w:tbl>
    <w:p w:rsidR="00495EA5" w:rsidRPr="00B908E0" w:rsidRDefault="00495EA5" w:rsidP="0063137F">
      <w:pPr>
        <w:rPr>
          <w:sz w:val="28"/>
          <w:szCs w:val="28"/>
        </w:rPr>
      </w:pPr>
    </w:p>
    <w:p w:rsidR="00495EA5" w:rsidRPr="00B908E0" w:rsidRDefault="00495EA5" w:rsidP="0033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EA5" w:rsidRPr="00B908E0" w:rsidRDefault="00495EA5" w:rsidP="0033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08E0">
        <w:rPr>
          <w:b/>
          <w:bCs/>
          <w:sz w:val="28"/>
          <w:szCs w:val="28"/>
        </w:rPr>
        <w:t>______________________________________________</w:t>
      </w:r>
    </w:p>
    <w:sectPr w:rsidR="00495EA5" w:rsidRPr="00B908E0" w:rsidSect="001D098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9E0785"/>
    <w:multiLevelType w:val="hybridMultilevel"/>
    <w:tmpl w:val="994C65C2"/>
    <w:lvl w:ilvl="0" w:tplc="2E12EA2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04040"/>
    <w:multiLevelType w:val="hybridMultilevel"/>
    <w:tmpl w:val="1DC20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482EE6"/>
    <w:multiLevelType w:val="hybridMultilevel"/>
    <w:tmpl w:val="C3D0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825C3"/>
    <w:multiLevelType w:val="hybridMultilevel"/>
    <w:tmpl w:val="A482ABB8"/>
    <w:lvl w:ilvl="0" w:tplc="4C04C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E66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8E1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041A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50D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3AC9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1E28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8B025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6634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72EF1233"/>
    <w:multiLevelType w:val="hybridMultilevel"/>
    <w:tmpl w:val="82D6CA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FD"/>
    <w:rsid w:val="00014A9E"/>
    <w:rsid w:val="000442D8"/>
    <w:rsid w:val="000545E6"/>
    <w:rsid w:val="0005564A"/>
    <w:rsid w:val="0006223D"/>
    <w:rsid w:val="00070A6A"/>
    <w:rsid w:val="000714EF"/>
    <w:rsid w:val="00072D41"/>
    <w:rsid w:val="000740D3"/>
    <w:rsid w:val="00075F56"/>
    <w:rsid w:val="000802F6"/>
    <w:rsid w:val="00085F78"/>
    <w:rsid w:val="00090EC4"/>
    <w:rsid w:val="000971D4"/>
    <w:rsid w:val="000A5588"/>
    <w:rsid w:val="000C3E95"/>
    <w:rsid w:val="000D11D9"/>
    <w:rsid w:val="000D6221"/>
    <w:rsid w:val="000D6700"/>
    <w:rsid w:val="00106282"/>
    <w:rsid w:val="001604E0"/>
    <w:rsid w:val="00170C94"/>
    <w:rsid w:val="00171F6A"/>
    <w:rsid w:val="00175B22"/>
    <w:rsid w:val="00184B37"/>
    <w:rsid w:val="001878D7"/>
    <w:rsid w:val="00191D83"/>
    <w:rsid w:val="001A2031"/>
    <w:rsid w:val="001A620F"/>
    <w:rsid w:val="001C0734"/>
    <w:rsid w:val="001D0980"/>
    <w:rsid w:val="001D5274"/>
    <w:rsid w:val="001D6FDE"/>
    <w:rsid w:val="001D7B18"/>
    <w:rsid w:val="002061EE"/>
    <w:rsid w:val="0022013F"/>
    <w:rsid w:val="002202D7"/>
    <w:rsid w:val="002260D8"/>
    <w:rsid w:val="00235B9D"/>
    <w:rsid w:val="00237FCA"/>
    <w:rsid w:val="0024782B"/>
    <w:rsid w:val="00262B79"/>
    <w:rsid w:val="0026328D"/>
    <w:rsid w:val="0026446D"/>
    <w:rsid w:val="00296024"/>
    <w:rsid w:val="002A25A1"/>
    <w:rsid w:val="002B35E4"/>
    <w:rsid w:val="002C06F2"/>
    <w:rsid w:val="002C0D14"/>
    <w:rsid w:val="002C7AA1"/>
    <w:rsid w:val="002D15A2"/>
    <w:rsid w:val="002E5946"/>
    <w:rsid w:val="002E7DB1"/>
    <w:rsid w:val="00305850"/>
    <w:rsid w:val="0031012E"/>
    <w:rsid w:val="00314D75"/>
    <w:rsid w:val="003344D6"/>
    <w:rsid w:val="00340B6C"/>
    <w:rsid w:val="00381B93"/>
    <w:rsid w:val="00383D63"/>
    <w:rsid w:val="00387BD6"/>
    <w:rsid w:val="00391950"/>
    <w:rsid w:val="00394B69"/>
    <w:rsid w:val="00395535"/>
    <w:rsid w:val="003A1A59"/>
    <w:rsid w:val="003C09E3"/>
    <w:rsid w:val="003C1DF1"/>
    <w:rsid w:val="003C5B73"/>
    <w:rsid w:val="003C6C94"/>
    <w:rsid w:val="003D5382"/>
    <w:rsid w:val="003F5492"/>
    <w:rsid w:val="00403418"/>
    <w:rsid w:val="00405DBE"/>
    <w:rsid w:val="0042147F"/>
    <w:rsid w:val="00427C32"/>
    <w:rsid w:val="00430A19"/>
    <w:rsid w:val="0044069C"/>
    <w:rsid w:val="00442D1B"/>
    <w:rsid w:val="0045418D"/>
    <w:rsid w:val="00456C38"/>
    <w:rsid w:val="004727C9"/>
    <w:rsid w:val="00485DFC"/>
    <w:rsid w:val="0049291D"/>
    <w:rsid w:val="00492F4A"/>
    <w:rsid w:val="00495EA5"/>
    <w:rsid w:val="004A07DC"/>
    <w:rsid w:val="004B4FAC"/>
    <w:rsid w:val="004D7F2D"/>
    <w:rsid w:val="004E1EDB"/>
    <w:rsid w:val="004E6D44"/>
    <w:rsid w:val="004F1039"/>
    <w:rsid w:val="0051170D"/>
    <w:rsid w:val="0054674B"/>
    <w:rsid w:val="00551B2C"/>
    <w:rsid w:val="00561FD3"/>
    <w:rsid w:val="0056756F"/>
    <w:rsid w:val="00570CB4"/>
    <w:rsid w:val="00584A09"/>
    <w:rsid w:val="0059019E"/>
    <w:rsid w:val="0059608B"/>
    <w:rsid w:val="005974D8"/>
    <w:rsid w:val="005A096B"/>
    <w:rsid w:val="005A2F5E"/>
    <w:rsid w:val="005D1DE6"/>
    <w:rsid w:val="005D43A5"/>
    <w:rsid w:val="005F7CFB"/>
    <w:rsid w:val="00626F72"/>
    <w:rsid w:val="0063137F"/>
    <w:rsid w:val="00633656"/>
    <w:rsid w:val="00645D2B"/>
    <w:rsid w:val="00654BA6"/>
    <w:rsid w:val="0066092D"/>
    <w:rsid w:val="006734EC"/>
    <w:rsid w:val="006839CB"/>
    <w:rsid w:val="00684888"/>
    <w:rsid w:val="00694FC3"/>
    <w:rsid w:val="006952B3"/>
    <w:rsid w:val="006C45BE"/>
    <w:rsid w:val="006D50D1"/>
    <w:rsid w:val="006F2AF9"/>
    <w:rsid w:val="00705641"/>
    <w:rsid w:val="00721234"/>
    <w:rsid w:val="00721D3E"/>
    <w:rsid w:val="0074325D"/>
    <w:rsid w:val="00765224"/>
    <w:rsid w:val="007758AF"/>
    <w:rsid w:val="007A29EA"/>
    <w:rsid w:val="007D5BBA"/>
    <w:rsid w:val="007E37B2"/>
    <w:rsid w:val="007E525C"/>
    <w:rsid w:val="007F1777"/>
    <w:rsid w:val="007F24EF"/>
    <w:rsid w:val="008026C3"/>
    <w:rsid w:val="00830040"/>
    <w:rsid w:val="0084026D"/>
    <w:rsid w:val="0084232C"/>
    <w:rsid w:val="0085009E"/>
    <w:rsid w:val="008501B9"/>
    <w:rsid w:val="00884D1B"/>
    <w:rsid w:val="00885F9B"/>
    <w:rsid w:val="00890D18"/>
    <w:rsid w:val="00891B51"/>
    <w:rsid w:val="0089207E"/>
    <w:rsid w:val="00896C30"/>
    <w:rsid w:val="008B14BA"/>
    <w:rsid w:val="008C75BF"/>
    <w:rsid w:val="008D26AE"/>
    <w:rsid w:val="008D5EA1"/>
    <w:rsid w:val="008E0184"/>
    <w:rsid w:val="008E442F"/>
    <w:rsid w:val="008E494E"/>
    <w:rsid w:val="008E4FAC"/>
    <w:rsid w:val="008F4C5C"/>
    <w:rsid w:val="009359BA"/>
    <w:rsid w:val="0094537E"/>
    <w:rsid w:val="00947ECC"/>
    <w:rsid w:val="0095327F"/>
    <w:rsid w:val="0097025D"/>
    <w:rsid w:val="00970CF0"/>
    <w:rsid w:val="0097605A"/>
    <w:rsid w:val="00980615"/>
    <w:rsid w:val="009820B6"/>
    <w:rsid w:val="00996E46"/>
    <w:rsid w:val="009979FD"/>
    <w:rsid w:val="009B3E73"/>
    <w:rsid w:val="009C54EA"/>
    <w:rsid w:val="009D218F"/>
    <w:rsid w:val="009D3E8F"/>
    <w:rsid w:val="009F2AFE"/>
    <w:rsid w:val="009F3040"/>
    <w:rsid w:val="00A04C46"/>
    <w:rsid w:val="00A1294A"/>
    <w:rsid w:val="00A22F0E"/>
    <w:rsid w:val="00A32B90"/>
    <w:rsid w:val="00A34BEF"/>
    <w:rsid w:val="00A712E9"/>
    <w:rsid w:val="00A80DE4"/>
    <w:rsid w:val="00A901ED"/>
    <w:rsid w:val="00AA5F47"/>
    <w:rsid w:val="00AB1CEA"/>
    <w:rsid w:val="00AB5E25"/>
    <w:rsid w:val="00AD347C"/>
    <w:rsid w:val="00AE0348"/>
    <w:rsid w:val="00AE3FBA"/>
    <w:rsid w:val="00AF1C4C"/>
    <w:rsid w:val="00AF3C2E"/>
    <w:rsid w:val="00B14ECA"/>
    <w:rsid w:val="00B16889"/>
    <w:rsid w:val="00B53E4C"/>
    <w:rsid w:val="00B57791"/>
    <w:rsid w:val="00B908E0"/>
    <w:rsid w:val="00BA4C94"/>
    <w:rsid w:val="00BB7E62"/>
    <w:rsid w:val="00BC5AAA"/>
    <w:rsid w:val="00C04447"/>
    <w:rsid w:val="00C05D8E"/>
    <w:rsid w:val="00C13014"/>
    <w:rsid w:val="00C17567"/>
    <w:rsid w:val="00C21E69"/>
    <w:rsid w:val="00C2632F"/>
    <w:rsid w:val="00C2693C"/>
    <w:rsid w:val="00C27BD6"/>
    <w:rsid w:val="00C653CB"/>
    <w:rsid w:val="00C66613"/>
    <w:rsid w:val="00C70B30"/>
    <w:rsid w:val="00C82DCD"/>
    <w:rsid w:val="00C87933"/>
    <w:rsid w:val="00C92ECF"/>
    <w:rsid w:val="00C94D87"/>
    <w:rsid w:val="00C95B16"/>
    <w:rsid w:val="00CA1C47"/>
    <w:rsid w:val="00CC2782"/>
    <w:rsid w:val="00CC4803"/>
    <w:rsid w:val="00CD0BB2"/>
    <w:rsid w:val="00CD37A0"/>
    <w:rsid w:val="00D03D82"/>
    <w:rsid w:val="00D24DDD"/>
    <w:rsid w:val="00D35ABC"/>
    <w:rsid w:val="00D412E9"/>
    <w:rsid w:val="00D5062A"/>
    <w:rsid w:val="00D53635"/>
    <w:rsid w:val="00D629E6"/>
    <w:rsid w:val="00D67EE4"/>
    <w:rsid w:val="00D73FFC"/>
    <w:rsid w:val="00D7604B"/>
    <w:rsid w:val="00D907B9"/>
    <w:rsid w:val="00D90EF7"/>
    <w:rsid w:val="00D9240E"/>
    <w:rsid w:val="00D94080"/>
    <w:rsid w:val="00DA232E"/>
    <w:rsid w:val="00DB07B6"/>
    <w:rsid w:val="00DC365D"/>
    <w:rsid w:val="00DD36AD"/>
    <w:rsid w:val="00DD689E"/>
    <w:rsid w:val="00DE5257"/>
    <w:rsid w:val="00DF6D18"/>
    <w:rsid w:val="00E1202B"/>
    <w:rsid w:val="00E13476"/>
    <w:rsid w:val="00E24A0A"/>
    <w:rsid w:val="00E37DBA"/>
    <w:rsid w:val="00E67B4D"/>
    <w:rsid w:val="00E859C0"/>
    <w:rsid w:val="00E923FE"/>
    <w:rsid w:val="00E9635A"/>
    <w:rsid w:val="00EA080F"/>
    <w:rsid w:val="00EA16BF"/>
    <w:rsid w:val="00EE7936"/>
    <w:rsid w:val="00F01226"/>
    <w:rsid w:val="00F0374F"/>
    <w:rsid w:val="00F0382A"/>
    <w:rsid w:val="00F06546"/>
    <w:rsid w:val="00F112E6"/>
    <w:rsid w:val="00F32F3F"/>
    <w:rsid w:val="00F364F7"/>
    <w:rsid w:val="00F40B90"/>
    <w:rsid w:val="00F8186D"/>
    <w:rsid w:val="00F85857"/>
    <w:rsid w:val="00F86EBC"/>
    <w:rsid w:val="00FA1B10"/>
    <w:rsid w:val="00FB1BFC"/>
    <w:rsid w:val="00FB7C43"/>
    <w:rsid w:val="00FC0BB0"/>
    <w:rsid w:val="00FC12C7"/>
    <w:rsid w:val="00FC744E"/>
    <w:rsid w:val="00FF4F41"/>
    <w:rsid w:val="00FF633D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2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9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D09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42D1B"/>
    <w:pPr>
      <w:autoSpaceDE w:val="0"/>
      <w:autoSpaceDN w:val="0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03418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42D1B"/>
    <w:pPr>
      <w:autoSpaceDE w:val="0"/>
      <w:autoSpaceDN w:val="0"/>
      <w:ind w:left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3418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42D1B"/>
    <w:pPr>
      <w:autoSpaceDE w:val="0"/>
      <w:autoSpaceDN w:val="0"/>
      <w:ind w:left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03418"/>
    <w:rPr>
      <w:rFonts w:ascii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A2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83D63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884D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884D1B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D1B"/>
  </w:style>
  <w:style w:type="paragraph" w:styleId="a8">
    <w:name w:val="Title"/>
    <w:basedOn w:val="a"/>
    <w:link w:val="a9"/>
    <w:uiPriority w:val="99"/>
    <w:qFormat/>
    <w:locked/>
    <w:rsid w:val="00C92ECF"/>
    <w:pPr>
      <w:jc w:val="center"/>
    </w:pPr>
    <w:rPr>
      <w:rFonts w:eastAsia="Times New Roman"/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C92ECF"/>
    <w:rPr>
      <w:rFonts w:ascii="Times New Roman" w:hAnsi="Times New Roman" w:cs="Times New Roman"/>
      <w:b/>
      <w:bCs/>
      <w:snapToGrid w:val="0"/>
      <w:color w:val="000000"/>
      <w:sz w:val="20"/>
      <w:szCs w:val="20"/>
    </w:rPr>
  </w:style>
  <w:style w:type="paragraph" w:customStyle="1" w:styleId="ConsCell">
    <w:name w:val="ConsCell"/>
    <w:uiPriority w:val="99"/>
    <w:rsid w:val="00C92ECF"/>
    <w:pPr>
      <w:widowControl w:val="0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elista.ru/www/index.php?option=com_content&amp;view=article&amp;id=3573:----------2011-2013&amp;catid=60:2011-01-14-10-42-24&amp;Itemid=23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</Pages>
  <Words>2143</Words>
  <Characters>17901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77</cp:revision>
  <cp:lastPrinted>2017-03-20T07:52:00Z</cp:lastPrinted>
  <dcterms:created xsi:type="dcterms:W3CDTF">2017-03-06T07:12:00Z</dcterms:created>
  <dcterms:modified xsi:type="dcterms:W3CDTF">2017-03-21T01:55:00Z</dcterms:modified>
</cp:coreProperties>
</file>